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7DB" w:rsidRDefault="000717DB" w:rsidP="000717DB">
      <w:pPr>
        <w:spacing w:after="0" w:line="240" w:lineRule="atLeast"/>
        <w:jc w:val="center"/>
        <w:rPr>
          <w:rFonts w:ascii="Arial" w:eastAsia="Times New Roman" w:hAnsi="Arial" w:cs="Arial"/>
          <w:sz w:val="24"/>
          <w:szCs w:val="24"/>
          <w:lang w:eastAsia="es-CO"/>
        </w:rPr>
      </w:pPr>
      <w:r>
        <w:rPr>
          <w:rFonts w:ascii="Arial" w:eastAsia="Times New Roman" w:hAnsi="Arial" w:cs="Arial"/>
          <w:sz w:val="24"/>
          <w:szCs w:val="24"/>
          <w:lang w:eastAsia="es-CO"/>
        </w:rPr>
        <w:t>TALLER DERECHOS LABORALES</w:t>
      </w:r>
      <w:bookmarkStart w:id="0" w:name="_GoBack"/>
      <w:bookmarkEnd w:id="0"/>
    </w:p>
    <w:p w:rsidR="000717DB" w:rsidRDefault="000717DB" w:rsidP="000717DB">
      <w:pPr>
        <w:spacing w:after="0" w:line="240" w:lineRule="atLeast"/>
        <w:jc w:val="both"/>
        <w:rPr>
          <w:rFonts w:ascii="Arial" w:eastAsia="Times New Roman" w:hAnsi="Arial" w:cs="Arial"/>
          <w:sz w:val="24"/>
          <w:szCs w:val="24"/>
          <w:lang w:eastAsia="es-CO"/>
        </w:rPr>
      </w:pP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1.- </w:t>
      </w:r>
      <w:hyperlink r:id="rId5" w:history="1">
        <w:r w:rsidRPr="00ED12E0">
          <w:rPr>
            <w:rFonts w:ascii="Arial" w:eastAsia="Times New Roman" w:hAnsi="Arial" w:cs="Arial"/>
            <w:sz w:val="24"/>
            <w:szCs w:val="24"/>
            <w:lang w:eastAsia="es-CO"/>
          </w:rPr>
          <w:t>La empresa</w:t>
        </w:r>
      </w:hyperlink>
      <w:r w:rsidRPr="00ED12E0">
        <w:rPr>
          <w:rFonts w:ascii="Arial" w:eastAsia="Times New Roman" w:hAnsi="Arial" w:cs="Arial"/>
          <w:sz w:val="24"/>
          <w:szCs w:val="24"/>
          <w:lang w:eastAsia="es-CO"/>
        </w:rPr>
        <w:t> de </w:t>
      </w:r>
      <w:hyperlink r:id="rId6" w:history="1">
        <w:r w:rsidRPr="00ED12E0">
          <w:rPr>
            <w:rFonts w:ascii="Arial" w:eastAsia="Times New Roman" w:hAnsi="Arial" w:cs="Arial"/>
            <w:sz w:val="24"/>
            <w:szCs w:val="24"/>
            <w:lang w:eastAsia="es-CO"/>
          </w:rPr>
          <w:t>mantenimiento</w:t>
        </w:r>
      </w:hyperlink>
      <w:r w:rsidRPr="00ED12E0">
        <w:rPr>
          <w:rFonts w:ascii="Arial" w:eastAsia="Times New Roman" w:hAnsi="Arial" w:cs="Arial"/>
          <w:sz w:val="24"/>
          <w:szCs w:val="24"/>
          <w:lang w:eastAsia="es-CO"/>
        </w:rPr>
        <w:t> de equipos electrónicos </w:t>
      </w:r>
      <w:hyperlink r:id="rId7" w:history="1">
        <w:r w:rsidRPr="00ED12E0">
          <w:rPr>
            <w:rFonts w:ascii="Arial" w:eastAsia="Times New Roman" w:hAnsi="Arial" w:cs="Arial"/>
            <w:sz w:val="24"/>
            <w:szCs w:val="24"/>
            <w:lang w:eastAsia="es-CO"/>
          </w:rPr>
          <w:t>ELECTRÓNICA</w:t>
        </w:r>
      </w:hyperlink>
      <w:r w:rsidRPr="00ED12E0">
        <w:rPr>
          <w:rFonts w:ascii="Arial" w:eastAsia="Times New Roman" w:hAnsi="Arial" w:cs="Arial"/>
          <w:sz w:val="24"/>
          <w:szCs w:val="24"/>
          <w:lang w:eastAsia="es-CO"/>
        </w:rPr>
        <w:t> RÚA, S.L, tiene los siguientes empleados:</w:t>
      </w:r>
    </w:p>
    <w:p w:rsidR="00ED12E0" w:rsidRPr="00ED12E0" w:rsidRDefault="00ED12E0" w:rsidP="000717DB">
      <w:pPr>
        <w:numPr>
          <w:ilvl w:val="0"/>
          <w:numId w:val="1"/>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Cristina Vega que es administrativa, trabaja a media jornada y recibe un </w:t>
      </w:r>
      <w:hyperlink r:id="rId8" w:history="1">
        <w:r w:rsidRPr="00ED12E0">
          <w:rPr>
            <w:rFonts w:ascii="Arial" w:eastAsia="Times New Roman" w:hAnsi="Arial" w:cs="Arial"/>
            <w:sz w:val="24"/>
            <w:szCs w:val="24"/>
            <w:lang w:eastAsia="es-CO"/>
          </w:rPr>
          <w:t>salario</w:t>
        </w:r>
      </w:hyperlink>
      <w:r w:rsidRPr="00ED12E0">
        <w:rPr>
          <w:rFonts w:ascii="Arial" w:eastAsia="Times New Roman" w:hAnsi="Arial" w:cs="Arial"/>
          <w:sz w:val="24"/>
          <w:szCs w:val="24"/>
          <w:lang w:eastAsia="es-CO"/>
        </w:rPr>
        <w:t> de 540.96 euros mensuales</w:t>
      </w:r>
    </w:p>
    <w:p w:rsidR="00ED12E0" w:rsidRPr="00ED12E0" w:rsidRDefault="00ED12E0" w:rsidP="000717DB">
      <w:pPr>
        <w:numPr>
          <w:ilvl w:val="0"/>
          <w:numId w:val="1"/>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José Gómez es agente comercial que realiza las labores de intermediación, y cobra comisión de las </w:t>
      </w:r>
      <w:hyperlink r:id="rId9" w:history="1">
        <w:r w:rsidRPr="00ED12E0">
          <w:rPr>
            <w:rFonts w:ascii="Arial" w:eastAsia="Times New Roman" w:hAnsi="Arial" w:cs="Arial"/>
            <w:sz w:val="24"/>
            <w:szCs w:val="24"/>
            <w:lang w:eastAsia="es-CO"/>
          </w:rPr>
          <w:t>operaciones</w:t>
        </w:r>
      </w:hyperlink>
      <w:r w:rsidRPr="00ED12E0">
        <w:rPr>
          <w:rFonts w:ascii="Arial" w:eastAsia="Times New Roman" w:hAnsi="Arial" w:cs="Arial"/>
          <w:sz w:val="24"/>
          <w:szCs w:val="24"/>
          <w:lang w:eastAsia="es-CO"/>
        </w:rPr>
        <w:t> que realiza.</w:t>
      </w:r>
    </w:p>
    <w:p w:rsidR="00ED12E0" w:rsidRPr="00ED12E0" w:rsidRDefault="00ED12E0" w:rsidP="000717DB">
      <w:pPr>
        <w:numPr>
          <w:ilvl w:val="0"/>
          <w:numId w:val="1"/>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Manuel Iglesias propietario de la empresa</w:t>
      </w:r>
    </w:p>
    <w:p w:rsidR="00ED12E0" w:rsidRPr="00ED12E0" w:rsidRDefault="00ED12E0" w:rsidP="000717DB">
      <w:pPr>
        <w:numPr>
          <w:ilvl w:val="0"/>
          <w:numId w:val="1"/>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Juan </w:t>
      </w:r>
      <w:hyperlink r:id="rId10" w:history="1">
        <w:r w:rsidRPr="00ED12E0">
          <w:rPr>
            <w:rFonts w:ascii="Arial" w:eastAsia="Times New Roman" w:hAnsi="Arial" w:cs="Arial"/>
            <w:sz w:val="24"/>
            <w:szCs w:val="24"/>
            <w:lang w:eastAsia="es-CO"/>
          </w:rPr>
          <w:t>Iglesia</w:t>
        </w:r>
      </w:hyperlink>
      <w:r w:rsidRPr="00ED12E0">
        <w:rPr>
          <w:rFonts w:ascii="Arial" w:eastAsia="Times New Roman" w:hAnsi="Arial" w:cs="Arial"/>
          <w:sz w:val="24"/>
          <w:szCs w:val="24"/>
          <w:lang w:eastAsia="es-CO"/>
        </w:rPr>
        <w:t>, que es hijo de Manuel Iglesia, no cobra ningún salario por ello, pero los fines semana recibe una paga de 30.05 euros</w:t>
      </w:r>
    </w:p>
    <w:p w:rsidR="00ED12E0" w:rsidRPr="00ED12E0" w:rsidRDefault="00ED12E0" w:rsidP="000717DB">
      <w:pPr>
        <w:numPr>
          <w:ilvl w:val="0"/>
          <w:numId w:val="1"/>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 xml:space="preserve">Manuel Zamora, estudiante de un ciclo formativo de electrónica </w:t>
      </w:r>
      <w:proofErr w:type="spellStart"/>
      <w:r w:rsidRPr="00ED12E0">
        <w:rPr>
          <w:rFonts w:ascii="Arial" w:eastAsia="Times New Roman" w:hAnsi="Arial" w:cs="Arial"/>
          <w:sz w:val="24"/>
          <w:szCs w:val="24"/>
          <w:lang w:eastAsia="es-CO"/>
        </w:rPr>
        <w:t>esta</w:t>
      </w:r>
      <w:proofErr w:type="spellEnd"/>
      <w:r w:rsidRPr="00ED12E0">
        <w:rPr>
          <w:rFonts w:ascii="Arial" w:eastAsia="Times New Roman" w:hAnsi="Arial" w:cs="Arial"/>
          <w:sz w:val="24"/>
          <w:szCs w:val="24"/>
          <w:lang w:eastAsia="es-CO"/>
        </w:rPr>
        <w:t xml:space="preserve"> realizando la FCT en la empresa</w:t>
      </w:r>
    </w:p>
    <w:p w:rsidR="00ED12E0" w:rsidRPr="00ED12E0" w:rsidRDefault="00ED12E0" w:rsidP="000717DB">
      <w:pPr>
        <w:numPr>
          <w:ilvl w:val="0"/>
          <w:numId w:val="1"/>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Verónica Iglesia, es la hermana de Manuel, trabaja como técnica de electrónica en la </w:t>
      </w:r>
      <w:hyperlink r:id="rId11" w:history="1">
        <w:r w:rsidRPr="00ED12E0">
          <w:rPr>
            <w:rFonts w:ascii="Arial" w:eastAsia="Times New Roman" w:hAnsi="Arial" w:cs="Arial"/>
            <w:sz w:val="24"/>
            <w:szCs w:val="24"/>
            <w:lang w:eastAsia="es-CO"/>
          </w:rPr>
          <w:t>empresa</w:t>
        </w:r>
      </w:hyperlink>
      <w:r w:rsidRPr="00ED12E0">
        <w:rPr>
          <w:rFonts w:ascii="Arial" w:eastAsia="Times New Roman" w:hAnsi="Arial" w:cs="Arial"/>
          <w:sz w:val="24"/>
          <w:szCs w:val="24"/>
          <w:lang w:eastAsia="es-CO"/>
        </w:rPr>
        <w:t> y recibe por ello un salario de 781.39 euros mensuales</w:t>
      </w:r>
    </w:p>
    <w:p w:rsidR="00ED12E0" w:rsidRPr="00ED12E0" w:rsidRDefault="00ED12E0" w:rsidP="000717DB">
      <w:pPr>
        <w:numPr>
          <w:ilvl w:val="0"/>
          <w:numId w:val="1"/>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 xml:space="preserve">Isabel </w:t>
      </w:r>
      <w:proofErr w:type="spellStart"/>
      <w:r w:rsidRPr="00ED12E0">
        <w:rPr>
          <w:rFonts w:ascii="Arial" w:eastAsia="Times New Roman" w:hAnsi="Arial" w:cs="Arial"/>
          <w:sz w:val="24"/>
          <w:szCs w:val="24"/>
          <w:lang w:eastAsia="es-CO"/>
        </w:rPr>
        <w:t>Mendez</w:t>
      </w:r>
      <w:proofErr w:type="spellEnd"/>
      <w:r w:rsidRPr="00ED12E0">
        <w:rPr>
          <w:rFonts w:ascii="Arial" w:eastAsia="Times New Roman" w:hAnsi="Arial" w:cs="Arial"/>
          <w:sz w:val="24"/>
          <w:szCs w:val="24"/>
          <w:lang w:eastAsia="es-CO"/>
        </w:rPr>
        <w:t>, es transportista y realiza portes para la empresa ELECTRÓNICA RÚA, S.L, es autónoma y cobra según los portes que haga.</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Elabora un cuadro en que se puedan identificar los trabajadores de la empresa, el puesto de </w:t>
      </w:r>
      <w:hyperlink r:id="rId12" w:history="1">
        <w:r w:rsidRPr="00ED12E0">
          <w:rPr>
            <w:rFonts w:ascii="Arial" w:eastAsia="Times New Roman" w:hAnsi="Arial" w:cs="Arial"/>
            <w:sz w:val="24"/>
            <w:szCs w:val="24"/>
            <w:lang w:eastAsia="es-CO"/>
          </w:rPr>
          <w:t>trabajo</w:t>
        </w:r>
      </w:hyperlink>
      <w:r w:rsidRPr="00ED12E0">
        <w:rPr>
          <w:rFonts w:ascii="Arial" w:eastAsia="Times New Roman" w:hAnsi="Arial" w:cs="Arial"/>
          <w:sz w:val="24"/>
          <w:szCs w:val="24"/>
          <w:lang w:eastAsia="es-CO"/>
        </w:rPr>
        <w:t> que desempeñan, el salario que reciben y si se trata de una relación </w:t>
      </w:r>
      <w:hyperlink r:id="rId13" w:history="1">
        <w:r w:rsidRPr="00ED12E0">
          <w:rPr>
            <w:rFonts w:ascii="Arial" w:eastAsia="Times New Roman" w:hAnsi="Arial" w:cs="Arial"/>
            <w:sz w:val="24"/>
            <w:szCs w:val="24"/>
            <w:lang w:eastAsia="es-CO"/>
          </w:rPr>
          <w:t>laboral</w:t>
        </w:r>
      </w:hyperlink>
      <w:r w:rsidRPr="00ED12E0">
        <w:rPr>
          <w:rFonts w:ascii="Arial" w:eastAsia="Times New Roman" w:hAnsi="Arial" w:cs="Arial"/>
          <w:sz w:val="24"/>
          <w:szCs w:val="24"/>
          <w:lang w:eastAsia="es-CO"/>
        </w:rPr>
        <w:t> o no, razonando tú respuesta.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0"/>
        <w:gridCol w:w="1776"/>
        <w:gridCol w:w="1776"/>
        <w:gridCol w:w="1864"/>
        <w:gridCol w:w="1616"/>
      </w:tblGrid>
      <w:tr w:rsidR="00ED12E0" w:rsidRPr="00ED12E0" w:rsidTr="00ED12E0">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NOMBRE</w:t>
            </w:r>
          </w:p>
        </w:tc>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PUESTO</w:t>
            </w:r>
          </w:p>
        </w:tc>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SALARIO</w:t>
            </w:r>
          </w:p>
        </w:tc>
        <w:tc>
          <w:tcPr>
            <w:tcW w:w="10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RELACION LABORAL</w:t>
            </w:r>
          </w:p>
        </w:tc>
        <w:tc>
          <w:tcPr>
            <w:tcW w:w="9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POR QUÉ</w:t>
            </w:r>
          </w:p>
        </w:tc>
      </w:tr>
      <w:tr w:rsidR="00ED12E0" w:rsidRPr="00ED12E0" w:rsidTr="00ED12E0">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r>
      <w:tr w:rsidR="00ED12E0" w:rsidRPr="00ED12E0" w:rsidTr="00ED12E0">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r>
      <w:tr w:rsidR="00ED12E0" w:rsidRPr="00ED12E0" w:rsidTr="00ED12E0">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r>
      <w:tr w:rsidR="00ED12E0" w:rsidRPr="00ED12E0" w:rsidTr="00ED12E0">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r>
      <w:tr w:rsidR="00ED12E0" w:rsidRPr="00ED12E0" w:rsidTr="00ED12E0">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r>
      <w:tr w:rsidR="00ED12E0" w:rsidRPr="00ED12E0" w:rsidTr="00ED12E0">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r>
      <w:tr w:rsidR="00ED12E0" w:rsidRPr="00ED12E0" w:rsidTr="00ED12E0">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r>
    </w:tbl>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2.- Ordena las siguientes </w:t>
      </w:r>
      <w:hyperlink r:id="rId14" w:history="1">
        <w:r w:rsidRPr="00ED12E0">
          <w:rPr>
            <w:rFonts w:ascii="Arial" w:eastAsia="Times New Roman" w:hAnsi="Arial" w:cs="Arial"/>
            <w:sz w:val="24"/>
            <w:szCs w:val="24"/>
            <w:lang w:eastAsia="es-CO"/>
          </w:rPr>
          <w:t>normas</w:t>
        </w:r>
      </w:hyperlink>
      <w:r w:rsidRPr="00ED12E0">
        <w:rPr>
          <w:rFonts w:ascii="Arial" w:eastAsia="Times New Roman" w:hAnsi="Arial" w:cs="Arial"/>
          <w:sz w:val="24"/>
          <w:szCs w:val="24"/>
          <w:lang w:eastAsia="es-CO"/>
        </w:rPr>
        <w:t> según su </w:t>
      </w:r>
      <w:r w:rsidRPr="00ED12E0">
        <w:rPr>
          <w:rFonts w:ascii="Arial" w:eastAsia="Times New Roman" w:hAnsi="Arial" w:cs="Arial"/>
          <w:b/>
          <w:bCs/>
          <w:sz w:val="24"/>
          <w:szCs w:val="24"/>
          <w:lang w:eastAsia="es-CO"/>
        </w:rPr>
        <w:t>jerarquía normativa</w:t>
      </w:r>
      <w:r w:rsidRPr="00ED12E0">
        <w:rPr>
          <w:rFonts w:ascii="Arial" w:eastAsia="Times New Roman" w:hAnsi="Arial" w:cs="Arial"/>
          <w:sz w:val="24"/>
          <w:szCs w:val="24"/>
          <w:lang w:eastAsia="es-CO"/>
        </w:rPr>
        <w:t>, poniendo cada una de ellas a que </w:t>
      </w:r>
      <w:r w:rsidRPr="00ED12E0">
        <w:rPr>
          <w:rFonts w:ascii="Arial" w:eastAsia="Times New Roman" w:hAnsi="Arial" w:cs="Arial"/>
          <w:b/>
          <w:bCs/>
          <w:sz w:val="24"/>
          <w:szCs w:val="24"/>
          <w:lang w:eastAsia="es-CO"/>
        </w:rPr>
        <w:t>grupo</w:t>
      </w:r>
      <w:r w:rsidRPr="00ED12E0">
        <w:rPr>
          <w:rFonts w:ascii="Arial" w:eastAsia="Times New Roman" w:hAnsi="Arial" w:cs="Arial"/>
          <w:sz w:val="24"/>
          <w:szCs w:val="24"/>
          <w:lang w:eastAsia="es-CO"/>
        </w:rPr>
        <w:t> de </w:t>
      </w:r>
      <w:hyperlink r:id="rId15" w:history="1">
        <w:r w:rsidRPr="00ED12E0">
          <w:rPr>
            <w:rFonts w:ascii="Arial" w:eastAsia="Times New Roman" w:hAnsi="Arial" w:cs="Arial"/>
            <w:sz w:val="24"/>
            <w:szCs w:val="24"/>
            <w:lang w:eastAsia="es-CO"/>
          </w:rPr>
          <w:t>poder</w:t>
        </w:r>
      </w:hyperlink>
      <w:r w:rsidRPr="00ED12E0">
        <w:rPr>
          <w:rFonts w:ascii="Arial" w:eastAsia="Times New Roman" w:hAnsi="Arial" w:cs="Arial"/>
          <w:sz w:val="24"/>
          <w:szCs w:val="24"/>
          <w:lang w:eastAsia="es-CO"/>
        </w:rPr>
        <w:t> pertenecen.</w:t>
      </w:r>
    </w:p>
    <w:p w:rsidR="00ED12E0" w:rsidRPr="00ED12E0" w:rsidRDefault="00ED12E0" w:rsidP="000717DB">
      <w:pPr>
        <w:numPr>
          <w:ilvl w:val="0"/>
          <w:numId w:val="2"/>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Ley Orgánica de </w:t>
      </w:r>
      <w:hyperlink r:id="rId16" w:history="1">
        <w:r w:rsidRPr="00ED12E0">
          <w:rPr>
            <w:rFonts w:ascii="Arial" w:eastAsia="Times New Roman" w:hAnsi="Arial" w:cs="Arial"/>
            <w:sz w:val="24"/>
            <w:szCs w:val="24"/>
            <w:lang w:eastAsia="es-CO"/>
          </w:rPr>
          <w:t>Libertad</w:t>
        </w:r>
      </w:hyperlink>
      <w:r w:rsidRPr="00ED12E0">
        <w:rPr>
          <w:rFonts w:ascii="Arial" w:eastAsia="Times New Roman" w:hAnsi="Arial" w:cs="Arial"/>
          <w:sz w:val="24"/>
          <w:szCs w:val="24"/>
          <w:lang w:eastAsia="es-CO"/>
        </w:rPr>
        <w:t> Sindical</w:t>
      </w:r>
    </w:p>
    <w:p w:rsidR="00ED12E0" w:rsidRPr="00ED12E0" w:rsidRDefault="00ED12E0" w:rsidP="000717DB">
      <w:pPr>
        <w:numPr>
          <w:ilvl w:val="0"/>
          <w:numId w:val="2"/>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Ley de Prevención de </w:t>
      </w:r>
      <w:hyperlink r:id="rId17" w:history="1">
        <w:r w:rsidRPr="00ED12E0">
          <w:rPr>
            <w:rFonts w:ascii="Arial" w:eastAsia="Times New Roman" w:hAnsi="Arial" w:cs="Arial"/>
            <w:sz w:val="24"/>
            <w:szCs w:val="24"/>
            <w:lang w:eastAsia="es-CO"/>
          </w:rPr>
          <w:t>Riesgos</w:t>
        </w:r>
      </w:hyperlink>
      <w:r w:rsidRPr="00ED12E0">
        <w:rPr>
          <w:rFonts w:ascii="Arial" w:eastAsia="Times New Roman" w:hAnsi="Arial" w:cs="Arial"/>
          <w:sz w:val="24"/>
          <w:szCs w:val="24"/>
          <w:lang w:eastAsia="es-CO"/>
        </w:rPr>
        <w:t> Laborales</w:t>
      </w:r>
    </w:p>
    <w:p w:rsidR="00ED12E0" w:rsidRPr="00ED12E0" w:rsidRDefault="00ED12E0" w:rsidP="000717DB">
      <w:pPr>
        <w:numPr>
          <w:ilvl w:val="0"/>
          <w:numId w:val="2"/>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Real Decreto Legislativo, </w:t>
      </w:r>
      <w:hyperlink r:id="rId18" w:history="1">
        <w:r w:rsidRPr="00ED12E0">
          <w:rPr>
            <w:rFonts w:ascii="Arial" w:eastAsia="Times New Roman" w:hAnsi="Arial" w:cs="Arial"/>
            <w:sz w:val="24"/>
            <w:szCs w:val="24"/>
            <w:lang w:eastAsia="es-CO"/>
          </w:rPr>
          <w:t>texto</w:t>
        </w:r>
      </w:hyperlink>
      <w:r w:rsidRPr="00ED12E0">
        <w:rPr>
          <w:rFonts w:ascii="Arial" w:eastAsia="Times New Roman" w:hAnsi="Arial" w:cs="Arial"/>
          <w:sz w:val="24"/>
          <w:szCs w:val="24"/>
          <w:lang w:eastAsia="es-CO"/>
        </w:rPr>
        <w:t> refundido de la </w:t>
      </w:r>
      <w:hyperlink r:id="rId19" w:history="1">
        <w:r w:rsidRPr="00ED12E0">
          <w:rPr>
            <w:rFonts w:ascii="Arial" w:eastAsia="Times New Roman" w:hAnsi="Arial" w:cs="Arial"/>
            <w:sz w:val="24"/>
            <w:szCs w:val="24"/>
            <w:lang w:eastAsia="es-CO"/>
          </w:rPr>
          <w:t>Ley</w:t>
        </w:r>
      </w:hyperlink>
      <w:r w:rsidRPr="00ED12E0">
        <w:rPr>
          <w:rFonts w:ascii="Arial" w:eastAsia="Times New Roman" w:hAnsi="Arial" w:cs="Arial"/>
          <w:sz w:val="24"/>
          <w:szCs w:val="24"/>
          <w:lang w:eastAsia="es-CO"/>
        </w:rPr>
        <w:t> del Estatuto de los Trabajadores</w:t>
      </w:r>
    </w:p>
    <w:p w:rsidR="00ED12E0" w:rsidRPr="00ED12E0" w:rsidRDefault="00ED12E0" w:rsidP="000717DB">
      <w:pPr>
        <w:numPr>
          <w:ilvl w:val="0"/>
          <w:numId w:val="2"/>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Art. 28 de la </w:t>
      </w:r>
      <w:hyperlink r:id="rId20" w:history="1">
        <w:r w:rsidRPr="00ED12E0">
          <w:rPr>
            <w:rFonts w:ascii="Arial" w:eastAsia="Times New Roman" w:hAnsi="Arial" w:cs="Arial"/>
            <w:sz w:val="24"/>
            <w:szCs w:val="24"/>
            <w:lang w:eastAsia="es-CO"/>
          </w:rPr>
          <w:t>Constitución</w:t>
        </w:r>
      </w:hyperlink>
      <w:r w:rsidRPr="00ED12E0">
        <w:rPr>
          <w:rFonts w:ascii="Arial" w:eastAsia="Times New Roman" w:hAnsi="Arial" w:cs="Arial"/>
          <w:sz w:val="24"/>
          <w:szCs w:val="24"/>
          <w:lang w:eastAsia="es-CO"/>
        </w:rPr>
        <w:t> Española: "</w:t>
      </w:r>
      <w:hyperlink r:id="rId21" w:history="1">
        <w:r w:rsidRPr="00ED12E0">
          <w:rPr>
            <w:rFonts w:ascii="Arial" w:eastAsia="Times New Roman" w:hAnsi="Arial" w:cs="Arial"/>
            <w:sz w:val="24"/>
            <w:szCs w:val="24"/>
            <w:lang w:eastAsia="es-CO"/>
          </w:rPr>
          <w:t>Medios</w:t>
        </w:r>
      </w:hyperlink>
      <w:r w:rsidRPr="00ED12E0">
        <w:rPr>
          <w:rFonts w:ascii="Arial" w:eastAsia="Times New Roman" w:hAnsi="Arial" w:cs="Arial"/>
          <w:sz w:val="24"/>
          <w:szCs w:val="24"/>
          <w:lang w:eastAsia="es-CO"/>
        </w:rPr>
        <w:t> de defensa para los trabajadores: derecho a la libertad sindical y huelga</w:t>
      </w:r>
    </w:p>
    <w:p w:rsidR="00ED12E0" w:rsidRPr="00ED12E0" w:rsidRDefault="00ED12E0" w:rsidP="000717DB">
      <w:pPr>
        <w:numPr>
          <w:ilvl w:val="0"/>
          <w:numId w:val="2"/>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Convenio Colectivo de la Empresa ELECTRÓNICA RÚA, S.L</w:t>
      </w:r>
    </w:p>
    <w:p w:rsidR="00ED12E0" w:rsidRPr="00ED12E0" w:rsidRDefault="00ED12E0" w:rsidP="000717DB">
      <w:pPr>
        <w:numPr>
          <w:ilvl w:val="0"/>
          <w:numId w:val="2"/>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Costumbre de pagar los días 10 de cada mes</w:t>
      </w:r>
    </w:p>
    <w:p w:rsidR="00ED12E0" w:rsidRPr="00ED12E0" w:rsidRDefault="00ED12E0" w:rsidP="000717DB">
      <w:pPr>
        <w:numPr>
          <w:ilvl w:val="0"/>
          <w:numId w:val="2"/>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Convenios 155 OIT sobre </w:t>
      </w:r>
      <w:hyperlink r:id="rId22" w:history="1">
        <w:r w:rsidRPr="00ED12E0">
          <w:rPr>
            <w:rFonts w:ascii="Arial" w:eastAsia="Times New Roman" w:hAnsi="Arial" w:cs="Arial"/>
            <w:sz w:val="24"/>
            <w:szCs w:val="24"/>
            <w:lang w:eastAsia="es-CO"/>
          </w:rPr>
          <w:t>Seguridad</w:t>
        </w:r>
      </w:hyperlink>
      <w:r w:rsidRPr="00ED12E0">
        <w:rPr>
          <w:rFonts w:ascii="Arial" w:eastAsia="Times New Roman" w:hAnsi="Arial" w:cs="Arial"/>
          <w:sz w:val="24"/>
          <w:szCs w:val="24"/>
          <w:lang w:eastAsia="es-CO"/>
        </w:rPr>
        <w:t> y </w:t>
      </w:r>
      <w:hyperlink r:id="rId23" w:history="1">
        <w:r w:rsidRPr="00ED12E0">
          <w:rPr>
            <w:rFonts w:ascii="Arial" w:eastAsia="Times New Roman" w:hAnsi="Arial" w:cs="Arial"/>
            <w:sz w:val="24"/>
            <w:szCs w:val="24"/>
            <w:lang w:eastAsia="es-CO"/>
          </w:rPr>
          <w:t>Salud</w:t>
        </w:r>
      </w:hyperlink>
      <w:r w:rsidRPr="00ED12E0">
        <w:rPr>
          <w:rFonts w:ascii="Arial" w:eastAsia="Times New Roman" w:hAnsi="Arial" w:cs="Arial"/>
          <w:sz w:val="24"/>
          <w:szCs w:val="24"/>
          <w:lang w:eastAsia="es-CO"/>
        </w:rPr>
        <w:t> de los trabajadores...</w:t>
      </w:r>
    </w:p>
    <w:p w:rsidR="00ED12E0" w:rsidRPr="00ED12E0" w:rsidRDefault="00ED12E0" w:rsidP="000717DB">
      <w:pPr>
        <w:numPr>
          <w:ilvl w:val="0"/>
          <w:numId w:val="2"/>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Directiva Comunitaria 89/391/CEE, relativa a la medidas para promover la mejora de la seguridad y salud de los trabajadores</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3.- Clasifica las siguientes </w:t>
      </w:r>
      <w:hyperlink r:id="rId24" w:history="1">
        <w:r w:rsidRPr="00ED12E0">
          <w:rPr>
            <w:rFonts w:ascii="Arial" w:eastAsia="Times New Roman" w:hAnsi="Arial" w:cs="Arial"/>
            <w:sz w:val="24"/>
            <w:szCs w:val="24"/>
            <w:lang w:eastAsia="es-CO"/>
          </w:rPr>
          <w:t>leyes</w:t>
        </w:r>
      </w:hyperlink>
      <w:r w:rsidRPr="00ED12E0">
        <w:rPr>
          <w:rFonts w:ascii="Arial" w:eastAsia="Times New Roman" w:hAnsi="Arial" w:cs="Arial"/>
          <w:sz w:val="24"/>
          <w:szCs w:val="24"/>
          <w:lang w:eastAsia="es-CO"/>
        </w:rPr>
        <w:t> según la jerarquía normativa y el </w:t>
      </w:r>
      <w:hyperlink r:id="rId25" w:history="1">
        <w:r w:rsidRPr="00ED12E0">
          <w:rPr>
            <w:rFonts w:ascii="Arial" w:eastAsia="Times New Roman" w:hAnsi="Arial" w:cs="Arial"/>
            <w:sz w:val="24"/>
            <w:szCs w:val="24"/>
            <w:lang w:eastAsia="es-CO"/>
          </w:rPr>
          <w:t>grupo</w:t>
        </w:r>
      </w:hyperlink>
      <w:r w:rsidRPr="00ED12E0">
        <w:rPr>
          <w:rFonts w:ascii="Arial" w:eastAsia="Times New Roman" w:hAnsi="Arial" w:cs="Arial"/>
          <w:sz w:val="24"/>
          <w:szCs w:val="24"/>
          <w:lang w:eastAsia="es-CO"/>
        </w:rPr>
        <w:t> de poder del que proceden:</w:t>
      </w:r>
    </w:p>
    <w:p w:rsidR="00ED12E0" w:rsidRPr="00ED12E0" w:rsidRDefault="00ED12E0" w:rsidP="000717DB">
      <w:pPr>
        <w:numPr>
          <w:ilvl w:val="0"/>
          <w:numId w:val="3"/>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Ley Orgánica 9/1983 de 15 de Julio, Reguladora del Derecho de Reunión</w:t>
      </w:r>
    </w:p>
    <w:p w:rsidR="00ED12E0" w:rsidRPr="00ED12E0" w:rsidRDefault="00ED12E0" w:rsidP="000717DB">
      <w:pPr>
        <w:numPr>
          <w:ilvl w:val="0"/>
          <w:numId w:val="3"/>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lastRenderedPageBreak/>
        <w:t>Real Decreto Legislativo 2/1995, de 7 de Abril texto refundido de la Ley de </w:t>
      </w:r>
      <w:hyperlink r:id="rId26" w:history="1">
        <w:r w:rsidRPr="00ED12E0">
          <w:rPr>
            <w:rFonts w:ascii="Arial" w:eastAsia="Times New Roman" w:hAnsi="Arial" w:cs="Arial"/>
            <w:sz w:val="24"/>
            <w:szCs w:val="24"/>
            <w:lang w:eastAsia="es-CO"/>
          </w:rPr>
          <w:t>Procedimiento</w:t>
        </w:r>
      </w:hyperlink>
      <w:r w:rsidRPr="00ED12E0">
        <w:rPr>
          <w:rFonts w:ascii="Arial" w:eastAsia="Times New Roman" w:hAnsi="Arial" w:cs="Arial"/>
          <w:sz w:val="24"/>
          <w:szCs w:val="24"/>
          <w:lang w:eastAsia="es-CO"/>
        </w:rPr>
        <w:t> Laboral</w:t>
      </w:r>
    </w:p>
    <w:p w:rsidR="00ED12E0" w:rsidRPr="00ED12E0" w:rsidRDefault="00ED12E0" w:rsidP="000717DB">
      <w:pPr>
        <w:numPr>
          <w:ilvl w:val="0"/>
          <w:numId w:val="3"/>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Real Decreto 1465/1985, de 1 de Agosto, por el que se regula la relación laboral especial de los artistas en espectáculos públicos</w:t>
      </w:r>
    </w:p>
    <w:p w:rsidR="00ED12E0" w:rsidRPr="00ED12E0" w:rsidRDefault="00ED12E0" w:rsidP="000717DB">
      <w:pPr>
        <w:numPr>
          <w:ilvl w:val="0"/>
          <w:numId w:val="3"/>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Ley Orgánica 9/1992 de 23 de diciembre, de Transferencias de </w:t>
      </w:r>
      <w:hyperlink r:id="rId27" w:history="1">
        <w:r w:rsidRPr="00ED12E0">
          <w:rPr>
            <w:rFonts w:ascii="Arial" w:eastAsia="Times New Roman" w:hAnsi="Arial" w:cs="Arial"/>
            <w:sz w:val="24"/>
            <w:szCs w:val="24"/>
            <w:lang w:eastAsia="es-CO"/>
          </w:rPr>
          <w:t>competencias</w:t>
        </w:r>
      </w:hyperlink>
      <w:r w:rsidRPr="00ED12E0">
        <w:rPr>
          <w:rFonts w:ascii="Arial" w:eastAsia="Times New Roman" w:hAnsi="Arial" w:cs="Arial"/>
          <w:sz w:val="24"/>
          <w:szCs w:val="24"/>
          <w:lang w:eastAsia="es-CO"/>
        </w:rPr>
        <w:t> a Comunidades Autónomas que accedieron a la autonomía por la vía del Art. 143 de la Constitución</w:t>
      </w:r>
    </w:p>
    <w:p w:rsidR="00ED12E0" w:rsidRPr="00ED12E0" w:rsidRDefault="00ED12E0" w:rsidP="000717DB">
      <w:pPr>
        <w:numPr>
          <w:ilvl w:val="0"/>
          <w:numId w:val="3"/>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Artículo 35 de la Constitución </w:t>
      </w:r>
      <w:hyperlink r:id="rId28" w:history="1">
        <w:r w:rsidRPr="00ED12E0">
          <w:rPr>
            <w:rFonts w:ascii="Arial" w:eastAsia="Times New Roman" w:hAnsi="Arial" w:cs="Arial"/>
            <w:sz w:val="24"/>
            <w:szCs w:val="24"/>
            <w:lang w:eastAsia="es-CO"/>
          </w:rPr>
          <w:t>Español</w:t>
        </w:r>
      </w:hyperlink>
      <w:r w:rsidRPr="00ED12E0">
        <w:rPr>
          <w:rFonts w:ascii="Arial" w:eastAsia="Times New Roman" w:hAnsi="Arial" w:cs="Arial"/>
          <w:sz w:val="24"/>
          <w:szCs w:val="24"/>
          <w:lang w:eastAsia="es-CO"/>
        </w:rPr>
        <w:t> "Todos los españoles tienen el deber y el derecho al trabajo..."</w:t>
      </w:r>
    </w:p>
    <w:p w:rsidR="00ED12E0" w:rsidRPr="00ED12E0" w:rsidRDefault="00ED12E0" w:rsidP="000717DB">
      <w:pPr>
        <w:numPr>
          <w:ilvl w:val="0"/>
          <w:numId w:val="3"/>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Reglamento de C.E.E. 1612/1968 de 15 Octubre de 1968 relativo al libre circulación de trabajadores en el interior de la comunidad</w:t>
      </w:r>
    </w:p>
    <w:p w:rsidR="00ED12E0" w:rsidRPr="00ED12E0" w:rsidRDefault="00ED12E0" w:rsidP="000717DB">
      <w:pPr>
        <w:numPr>
          <w:ilvl w:val="0"/>
          <w:numId w:val="3"/>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Costumbre de la empresa de pagar los días 25 de cada mes</w:t>
      </w:r>
    </w:p>
    <w:p w:rsidR="00ED12E0" w:rsidRPr="00ED12E0" w:rsidRDefault="00ED12E0" w:rsidP="000717DB">
      <w:pPr>
        <w:numPr>
          <w:ilvl w:val="0"/>
          <w:numId w:val="3"/>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Convenio Nº 97, O.I.T sobre trabajadores migrantes</w:t>
      </w:r>
    </w:p>
    <w:p w:rsidR="00ED12E0" w:rsidRPr="00ED12E0" w:rsidRDefault="00ED12E0" w:rsidP="000717DB">
      <w:pPr>
        <w:numPr>
          <w:ilvl w:val="0"/>
          <w:numId w:val="3"/>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Convenio Colectivo de la empresa de Fomento de Construcciones y Contratas de </w:t>
      </w:r>
      <w:hyperlink r:id="rId29" w:history="1">
        <w:r w:rsidRPr="00ED12E0">
          <w:rPr>
            <w:rFonts w:ascii="Arial" w:eastAsia="Times New Roman" w:hAnsi="Arial" w:cs="Arial"/>
            <w:sz w:val="24"/>
            <w:szCs w:val="24"/>
            <w:lang w:eastAsia="es-CO"/>
          </w:rPr>
          <w:t>Medio Ambiente</w:t>
        </w:r>
      </w:hyperlink>
      <w:r w:rsidRPr="00ED12E0">
        <w:rPr>
          <w:rFonts w:ascii="Arial" w:eastAsia="Times New Roman" w:hAnsi="Arial" w:cs="Arial"/>
          <w:sz w:val="24"/>
          <w:szCs w:val="24"/>
          <w:lang w:eastAsia="es-CO"/>
        </w:rPr>
        <w:t>, S.A</w:t>
      </w:r>
    </w:p>
    <w:p w:rsidR="00ED12E0" w:rsidRPr="00ED12E0" w:rsidRDefault="00ED12E0" w:rsidP="000717DB">
      <w:pPr>
        <w:numPr>
          <w:ilvl w:val="0"/>
          <w:numId w:val="3"/>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Directiva 90/365 de 28 de junio de 1960, relativa a la escolarización de los trabajadores migrantes.</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 xml:space="preserve">1.- Localiza </w:t>
      </w:r>
      <w:r w:rsidR="002675ED">
        <w:rPr>
          <w:rFonts w:ascii="Arial" w:eastAsia="Times New Roman" w:hAnsi="Arial" w:cs="Arial"/>
          <w:sz w:val="24"/>
          <w:szCs w:val="24"/>
          <w:lang w:eastAsia="es-CO"/>
        </w:rPr>
        <w:t xml:space="preserve">PALABRAS </w:t>
      </w:r>
      <w:r w:rsidRPr="00ED12E0">
        <w:rPr>
          <w:rFonts w:ascii="Arial" w:eastAsia="Times New Roman" w:hAnsi="Arial" w:cs="Arial"/>
          <w:sz w:val="24"/>
          <w:szCs w:val="24"/>
          <w:lang w:eastAsia="es-CO"/>
        </w:rPr>
        <w:t xml:space="preserve"> del Derecho en </w:t>
      </w:r>
      <w:proofErr w:type="gramStart"/>
      <w:r w:rsidRPr="00ED12E0">
        <w:rPr>
          <w:rFonts w:ascii="Arial" w:eastAsia="Times New Roman" w:hAnsi="Arial" w:cs="Arial"/>
          <w:sz w:val="24"/>
          <w:szCs w:val="24"/>
          <w:lang w:eastAsia="es-CO"/>
        </w:rPr>
        <w:t>las siguiente sopa</w:t>
      </w:r>
      <w:proofErr w:type="gramEnd"/>
      <w:r w:rsidRPr="00ED12E0">
        <w:rPr>
          <w:rFonts w:ascii="Arial" w:eastAsia="Times New Roman" w:hAnsi="Arial" w:cs="Arial"/>
          <w:sz w:val="24"/>
          <w:szCs w:val="24"/>
          <w:lang w:eastAsia="es-CO"/>
        </w:rPr>
        <w:t xml:space="preserve"> de letras</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SOPA DE LETRAS</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(Parcelas del Derecho)</w:t>
      </w:r>
    </w:p>
    <w:tbl>
      <w:tblPr>
        <w:tblW w:w="30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1"/>
        <w:gridCol w:w="325"/>
        <w:gridCol w:w="325"/>
        <w:gridCol w:w="325"/>
        <w:gridCol w:w="325"/>
        <w:gridCol w:w="325"/>
        <w:gridCol w:w="325"/>
        <w:gridCol w:w="325"/>
        <w:gridCol w:w="375"/>
        <w:gridCol w:w="325"/>
        <w:gridCol w:w="375"/>
        <w:gridCol w:w="325"/>
        <w:gridCol w:w="325"/>
        <w:gridCol w:w="325"/>
        <w:gridCol w:w="325"/>
        <w:gridCol w:w="390"/>
      </w:tblGrid>
      <w:tr w:rsidR="00ED12E0" w:rsidRPr="00ED12E0" w:rsidTr="00ED12E0">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O</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N</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S</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U</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O</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N</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L</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B</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r>
      <w:tr w:rsidR="00ED12E0" w:rsidRPr="00ED12E0" w:rsidTr="00ED12E0">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V</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D</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O</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S</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G</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B</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S</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O</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D</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D</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N</w:t>
            </w:r>
          </w:p>
        </w:tc>
      </w:tr>
      <w:tr w:rsidR="00ED12E0" w:rsidRPr="00ED12E0" w:rsidTr="00ED12E0">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F</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N</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V</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N</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O</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D</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O</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M</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O</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B</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w:t>
            </w:r>
          </w:p>
        </w:tc>
      </w:tr>
      <w:tr w:rsidR="00ED12E0" w:rsidRPr="00ED12E0" w:rsidTr="00ED12E0">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B</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L</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R</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B</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N</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N</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F</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w:t>
            </w:r>
          </w:p>
        </w:tc>
      </w:tr>
      <w:tr w:rsidR="00ED12E0" w:rsidRPr="00ED12E0" w:rsidTr="00ED12E0">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P</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N</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N</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L</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B</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O</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R</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Y</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S</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N</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S</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R</w:t>
            </w:r>
          </w:p>
        </w:tc>
      </w:tr>
      <w:tr w:rsidR="00ED12E0" w:rsidRPr="00ED12E0" w:rsidTr="00ED12E0">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R</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R</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U</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G</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R</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U</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O</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S</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N</w:t>
            </w:r>
          </w:p>
        </w:tc>
      </w:tr>
      <w:tr w:rsidR="00ED12E0" w:rsidRPr="00ED12E0" w:rsidTr="00ED12E0">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O</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N</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P</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N</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L</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L</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M</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Q</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S</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G</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w:t>
            </w:r>
          </w:p>
        </w:tc>
      </w:tr>
      <w:tr w:rsidR="00ED12E0" w:rsidRPr="00ED12E0" w:rsidTr="00ED12E0">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R</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R</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Q</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U</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R</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Z</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W</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G</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w:t>
            </w:r>
          </w:p>
        </w:tc>
      </w:tr>
      <w:tr w:rsidR="00ED12E0" w:rsidRPr="00ED12E0" w:rsidTr="00ED12E0">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P</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O</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N</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O</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Q</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W</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R</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R</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H</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r>
      <w:tr w:rsidR="00ED12E0" w:rsidRPr="00ED12E0" w:rsidTr="00ED12E0">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S</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S</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V</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O</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R</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O</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O</w:t>
            </w:r>
          </w:p>
        </w:tc>
      </w:tr>
      <w:tr w:rsidR="00ED12E0" w:rsidRPr="00ED12E0" w:rsidTr="00ED12E0">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S</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N</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U</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U</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U</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N</w:t>
            </w:r>
          </w:p>
        </w:tc>
      </w:tr>
      <w:tr w:rsidR="00ED12E0" w:rsidRPr="00ED12E0" w:rsidTr="00ED12E0">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L</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V</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F</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O</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Y</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L</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N</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Y</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R</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w:t>
            </w:r>
          </w:p>
        </w:tc>
      </w:tr>
      <w:tr w:rsidR="00ED12E0" w:rsidRPr="00ED12E0" w:rsidTr="00ED12E0">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L</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L</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N</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V</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N</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S</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D</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V</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U</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L</w:t>
            </w:r>
          </w:p>
        </w:tc>
      </w:tr>
      <w:tr w:rsidR="00ED12E0" w:rsidRPr="00ED12E0" w:rsidTr="00ED12E0">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S</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D</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M</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S</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R</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J</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G</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O</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R</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P</w:t>
            </w:r>
          </w:p>
        </w:tc>
      </w:tr>
      <w:tr w:rsidR="00ED12E0" w:rsidRPr="00ED12E0" w:rsidTr="00ED12E0">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O</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B</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L</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B</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O</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R</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L</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L</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D</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N</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U</w:t>
            </w:r>
          </w:p>
        </w:tc>
      </w:tr>
      <w:tr w:rsidR="00ED12E0" w:rsidRPr="00ED12E0" w:rsidTr="00ED12E0">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P</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O</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R</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P</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R</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V</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D</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O</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W</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O</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w:t>
            </w:r>
          </w:p>
        </w:tc>
        <w:tc>
          <w:tcPr>
            <w:tcW w:w="3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L</w:t>
            </w:r>
          </w:p>
        </w:tc>
        <w:tc>
          <w:tcPr>
            <w:tcW w:w="3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B</w:t>
            </w:r>
          </w:p>
        </w:tc>
      </w:tr>
    </w:tbl>
    <w:p w:rsidR="002675ED" w:rsidRDefault="002675ED" w:rsidP="000717DB">
      <w:pPr>
        <w:spacing w:after="0" w:line="240" w:lineRule="atLeast"/>
        <w:jc w:val="both"/>
        <w:rPr>
          <w:rFonts w:ascii="Arial" w:eastAsia="Times New Roman" w:hAnsi="Arial" w:cs="Arial"/>
          <w:sz w:val="24"/>
          <w:szCs w:val="24"/>
          <w:lang w:eastAsia="es-CO"/>
        </w:rPr>
      </w:pPr>
    </w:p>
    <w:p w:rsidR="002675ED" w:rsidRDefault="002675ED" w:rsidP="000717DB">
      <w:pPr>
        <w:spacing w:after="0" w:line="240" w:lineRule="atLeast"/>
        <w:jc w:val="both"/>
        <w:rPr>
          <w:rFonts w:ascii="Arial" w:eastAsia="Times New Roman" w:hAnsi="Arial" w:cs="Arial"/>
          <w:sz w:val="24"/>
          <w:szCs w:val="24"/>
          <w:lang w:eastAsia="es-CO"/>
        </w:rPr>
      </w:pPr>
    </w:p>
    <w:p w:rsidR="002675ED" w:rsidRDefault="002675ED" w:rsidP="000717DB">
      <w:pPr>
        <w:spacing w:after="0" w:line="240" w:lineRule="atLeast"/>
        <w:jc w:val="both"/>
        <w:rPr>
          <w:rFonts w:ascii="Arial" w:eastAsia="Times New Roman" w:hAnsi="Arial" w:cs="Arial"/>
          <w:sz w:val="24"/>
          <w:szCs w:val="24"/>
          <w:lang w:eastAsia="es-CO"/>
        </w:rPr>
      </w:pPr>
    </w:p>
    <w:p w:rsidR="002675ED" w:rsidRDefault="002675ED" w:rsidP="000717DB">
      <w:pPr>
        <w:spacing w:after="0" w:line="240" w:lineRule="atLeast"/>
        <w:jc w:val="both"/>
        <w:rPr>
          <w:rFonts w:ascii="Arial" w:eastAsia="Times New Roman" w:hAnsi="Arial" w:cs="Arial"/>
          <w:sz w:val="24"/>
          <w:szCs w:val="24"/>
          <w:lang w:eastAsia="es-CO"/>
        </w:rPr>
      </w:pP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lastRenderedPageBreak/>
        <w:t xml:space="preserve">Coloca las </w:t>
      </w:r>
      <w:r w:rsidR="002675ED">
        <w:rPr>
          <w:rFonts w:ascii="Arial" w:eastAsia="Times New Roman" w:hAnsi="Arial" w:cs="Arial"/>
          <w:sz w:val="24"/>
          <w:szCs w:val="24"/>
          <w:lang w:eastAsia="es-CO"/>
        </w:rPr>
        <w:t xml:space="preserve">PALABRAS </w:t>
      </w:r>
      <w:r w:rsidRPr="00ED12E0">
        <w:rPr>
          <w:rFonts w:ascii="Arial" w:eastAsia="Times New Roman" w:hAnsi="Arial" w:cs="Arial"/>
          <w:sz w:val="24"/>
          <w:szCs w:val="24"/>
          <w:lang w:eastAsia="es-CO"/>
        </w:rPr>
        <w:t xml:space="preserve"> del derecho que has localizado en la sopa de letras en el cuadro siguiente, diferenciando entre público y privado</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70"/>
        <w:gridCol w:w="3970"/>
      </w:tblGrid>
      <w:tr w:rsidR="00ED12E0" w:rsidRPr="00ED12E0" w:rsidTr="00ED12E0">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b/>
                <w:bCs/>
                <w:sz w:val="24"/>
                <w:szCs w:val="24"/>
                <w:lang w:eastAsia="es-CO"/>
              </w:rPr>
              <w:t>PÚBLICO</w:t>
            </w:r>
          </w:p>
        </w:tc>
        <w:tc>
          <w:tcPr>
            <w:tcW w:w="25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b/>
                <w:bCs/>
                <w:sz w:val="24"/>
                <w:szCs w:val="24"/>
                <w:lang w:eastAsia="es-CO"/>
              </w:rPr>
              <w:t>PRIVADO</w:t>
            </w:r>
          </w:p>
        </w:tc>
      </w:tr>
      <w:tr w:rsidR="00ED12E0" w:rsidRPr="00ED12E0" w:rsidTr="00ED12E0">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numPr>
                <w:ilvl w:val="0"/>
                <w:numId w:val="4"/>
              </w:numPr>
              <w:spacing w:after="0" w:afterAutospacing="1" w:line="240" w:lineRule="atLeast"/>
              <w:ind w:left="0"/>
              <w:jc w:val="both"/>
              <w:rPr>
                <w:rFonts w:ascii="Arial" w:eastAsia="Times New Roman" w:hAnsi="Arial" w:cs="Arial"/>
                <w:sz w:val="24"/>
                <w:szCs w:val="24"/>
                <w:lang w:eastAsia="es-CO"/>
              </w:rPr>
            </w:pPr>
          </w:p>
          <w:p w:rsidR="00ED12E0" w:rsidRPr="00ED12E0" w:rsidRDefault="00ED12E0" w:rsidP="000717DB">
            <w:pPr>
              <w:numPr>
                <w:ilvl w:val="0"/>
                <w:numId w:val="4"/>
              </w:numPr>
              <w:spacing w:after="0" w:afterAutospacing="1" w:line="240" w:lineRule="atLeast"/>
              <w:ind w:left="0"/>
              <w:jc w:val="both"/>
              <w:rPr>
                <w:rFonts w:ascii="Arial" w:eastAsia="Times New Roman" w:hAnsi="Arial" w:cs="Arial"/>
                <w:sz w:val="24"/>
                <w:szCs w:val="24"/>
                <w:lang w:eastAsia="es-CO"/>
              </w:rPr>
            </w:pPr>
          </w:p>
          <w:p w:rsidR="00ED12E0" w:rsidRPr="00ED12E0" w:rsidRDefault="00ED12E0" w:rsidP="000717DB">
            <w:pPr>
              <w:numPr>
                <w:ilvl w:val="0"/>
                <w:numId w:val="4"/>
              </w:numPr>
              <w:spacing w:after="0" w:afterAutospacing="1" w:line="240" w:lineRule="atLeast"/>
              <w:ind w:left="0"/>
              <w:jc w:val="both"/>
              <w:rPr>
                <w:rFonts w:ascii="Arial" w:eastAsia="Times New Roman" w:hAnsi="Arial" w:cs="Arial"/>
                <w:sz w:val="24"/>
                <w:szCs w:val="24"/>
                <w:lang w:eastAsia="es-CO"/>
              </w:rPr>
            </w:pPr>
          </w:p>
          <w:p w:rsidR="00ED12E0" w:rsidRPr="00ED12E0" w:rsidRDefault="00ED12E0" w:rsidP="000717DB">
            <w:pPr>
              <w:numPr>
                <w:ilvl w:val="0"/>
                <w:numId w:val="4"/>
              </w:numPr>
              <w:spacing w:after="0" w:afterAutospacing="1" w:line="240" w:lineRule="atLeast"/>
              <w:ind w:left="0"/>
              <w:jc w:val="both"/>
              <w:rPr>
                <w:rFonts w:ascii="Arial" w:eastAsia="Times New Roman" w:hAnsi="Arial" w:cs="Arial"/>
                <w:sz w:val="24"/>
                <w:szCs w:val="24"/>
                <w:lang w:eastAsia="es-CO"/>
              </w:rPr>
            </w:pPr>
          </w:p>
          <w:p w:rsidR="00ED12E0" w:rsidRPr="00ED12E0" w:rsidRDefault="00ED12E0" w:rsidP="000717DB">
            <w:pPr>
              <w:numPr>
                <w:ilvl w:val="0"/>
                <w:numId w:val="4"/>
              </w:numPr>
              <w:spacing w:after="0" w:afterAutospacing="1" w:line="240" w:lineRule="atLeast"/>
              <w:ind w:left="0"/>
              <w:jc w:val="both"/>
              <w:rPr>
                <w:rFonts w:ascii="Arial" w:eastAsia="Times New Roman" w:hAnsi="Arial" w:cs="Arial"/>
                <w:sz w:val="24"/>
                <w:szCs w:val="24"/>
                <w:lang w:eastAsia="es-CO"/>
              </w:rPr>
            </w:pPr>
          </w:p>
          <w:p w:rsidR="00ED12E0" w:rsidRPr="00ED12E0" w:rsidRDefault="00ED12E0" w:rsidP="000717DB">
            <w:pPr>
              <w:numPr>
                <w:ilvl w:val="0"/>
                <w:numId w:val="4"/>
              </w:numPr>
              <w:spacing w:after="0" w:afterAutospacing="1" w:line="240" w:lineRule="atLeast"/>
              <w:ind w:left="0"/>
              <w:jc w:val="both"/>
              <w:rPr>
                <w:rFonts w:ascii="Arial" w:eastAsia="Times New Roman" w:hAnsi="Arial" w:cs="Arial"/>
                <w:sz w:val="24"/>
                <w:szCs w:val="24"/>
                <w:lang w:eastAsia="es-CO"/>
              </w:rPr>
            </w:pPr>
          </w:p>
        </w:tc>
        <w:tc>
          <w:tcPr>
            <w:tcW w:w="25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numPr>
                <w:ilvl w:val="0"/>
                <w:numId w:val="5"/>
              </w:numPr>
              <w:spacing w:after="0" w:afterAutospacing="1" w:line="240" w:lineRule="atLeast"/>
              <w:ind w:left="0"/>
              <w:jc w:val="both"/>
              <w:rPr>
                <w:rFonts w:ascii="Arial" w:eastAsia="Times New Roman" w:hAnsi="Arial" w:cs="Arial"/>
                <w:sz w:val="24"/>
                <w:szCs w:val="24"/>
                <w:lang w:eastAsia="es-CO"/>
              </w:rPr>
            </w:pPr>
          </w:p>
          <w:p w:rsidR="00ED12E0" w:rsidRPr="00ED12E0" w:rsidRDefault="00ED12E0" w:rsidP="000717DB">
            <w:pPr>
              <w:numPr>
                <w:ilvl w:val="0"/>
                <w:numId w:val="5"/>
              </w:numPr>
              <w:spacing w:after="0" w:afterAutospacing="1" w:line="240" w:lineRule="atLeast"/>
              <w:ind w:left="0"/>
              <w:jc w:val="both"/>
              <w:rPr>
                <w:rFonts w:ascii="Arial" w:eastAsia="Times New Roman" w:hAnsi="Arial" w:cs="Arial"/>
                <w:sz w:val="24"/>
                <w:szCs w:val="24"/>
                <w:lang w:eastAsia="es-CO"/>
              </w:rPr>
            </w:pPr>
          </w:p>
          <w:p w:rsidR="00ED12E0" w:rsidRPr="00ED12E0" w:rsidRDefault="00ED12E0" w:rsidP="000717DB">
            <w:pPr>
              <w:numPr>
                <w:ilvl w:val="0"/>
                <w:numId w:val="5"/>
              </w:numPr>
              <w:spacing w:after="0" w:afterAutospacing="1" w:line="240" w:lineRule="atLeast"/>
              <w:ind w:left="0"/>
              <w:jc w:val="both"/>
              <w:rPr>
                <w:rFonts w:ascii="Arial" w:eastAsia="Times New Roman" w:hAnsi="Arial" w:cs="Arial"/>
                <w:sz w:val="24"/>
                <w:szCs w:val="24"/>
                <w:lang w:eastAsia="es-CO"/>
              </w:rPr>
            </w:pPr>
          </w:p>
          <w:p w:rsidR="00ED12E0" w:rsidRPr="00ED12E0" w:rsidRDefault="00ED12E0" w:rsidP="000717DB">
            <w:pPr>
              <w:numPr>
                <w:ilvl w:val="0"/>
                <w:numId w:val="5"/>
              </w:numPr>
              <w:spacing w:after="0" w:afterAutospacing="1" w:line="240" w:lineRule="atLeast"/>
              <w:ind w:left="0"/>
              <w:jc w:val="both"/>
              <w:rPr>
                <w:rFonts w:ascii="Arial" w:eastAsia="Times New Roman" w:hAnsi="Arial" w:cs="Arial"/>
                <w:sz w:val="24"/>
                <w:szCs w:val="24"/>
                <w:lang w:eastAsia="es-CO"/>
              </w:rPr>
            </w:pPr>
          </w:p>
        </w:tc>
      </w:tr>
    </w:tbl>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2.- Coloca las características que tiene que cumplir en trabajo para que se pueda incluir dentro del ámbito de aplicación del derecho del trabajo</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CRUZADA</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(Ámbito de Aplicación del </w:t>
      </w:r>
      <w:hyperlink r:id="rId30" w:history="1">
        <w:r w:rsidRPr="00ED12E0">
          <w:rPr>
            <w:rFonts w:ascii="Arial" w:eastAsia="Times New Roman" w:hAnsi="Arial" w:cs="Arial"/>
            <w:sz w:val="24"/>
            <w:szCs w:val="24"/>
            <w:lang w:eastAsia="es-CO"/>
          </w:rPr>
          <w:t>derecho del trabajo</w:t>
        </w:r>
      </w:hyperlink>
      <w:r w:rsidRPr="00ED12E0">
        <w:rPr>
          <w:rFonts w:ascii="Arial" w:eastAsia="Times New Roman" w:hAnsi="Arial" w:cs="Arial"/>
          <w:sz w:val="24"/>
          <w:szCs w:val="24"/>
          <w:lang w:eastAsia="es-CO"/>
        </w:rPr>
        <w:t>)</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noProof/>
          <w:sz w:val="24"/>
          <w:szCs w:val="24"/>
          <w:lang w:eastAsia="es-CO"/>
        </w:rPr>
        <w:drawing>
          <wp:inline distT="0" distB="0" distL="0" distR="0" wp14:anchorId="3AF4C224" wp14:editId="5AC8A1C3">
            <wp:extent cx="2647950" cy="3267075"/>
            <wp:effectExtent l="0" t="0" r="0" b="9525"/>
            <wp:docPr id="3" name="Imagen 3"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grafias.co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47950" cy="3267075"/>
                    </a:xfrm>
                    <a:prstGeom prst="rect">
                      <a:avLst/>
                    </a:prstGeom>
                    <a:noFill/>
                    <a:ln>
                      <a:noFill/>
                    </a:ln>
                  </pic:spPr>
                </pic:pic>
              </a:graphicData>
            </a:graphic>
          </wp:inline>
        </w:drawing>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CARACTERÍSTICAS DEL TRABAJO</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1.-</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2.-</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3.-</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4.-</w:t>
      </w:r>
    </w:p>
    <w:p w:rsid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5.-</w:t>
      </w:r>
    </w:p>
    <w:p w:rsidR="002675ED" w:rsidRDefault="002675ED" w:rsidP="000717DB">
      <w:pPr>
        <w:spacing w:after="0" w:line="240" w:lineRule="atLeast"/>
        <w:jc w:val="both"/>
        <w:rPr>
          <w:rFonts w:ascii="Arial" w:eastAsia="Times New Roman" w:hAnsi="Arial" w:cs="Arial"/>
          <w:sz w:val="24"/>
          <w:szCs w:val="24"/>
          <w:lang w:eastAsia="es-CO"/>
        </w:rPr>
      </w:pPr>
    </w:p>
    <w:p w:rsidR="002675ED" w:rsidRDefault="002675ED" w:rsidP="000717DB">
      <w:pPr>
        <w:spacing w:after="0" w:line="240" w:lineRule="atLeast"/>
        <w:jc w:val="both"/>
        <w:rPr>
          <w:rFonts w:ascii="Arial" w:eastAsia="Times New Roman" w:hAnsi="Arial" w:cs="Arial"/>
          <w:sz w:val="24"/>
          <w:szCs w:val="24"/>
          <w:lang w:eastAsia="es-CO"/>
        </w:rPr>
      </w:pPr>
    </w:p>
    <w:p w:rsidR="002675ED" w:rsidRDefault="002675ED" w:rsidP="000717DB">
      <w:pPr>
        <w:spacing w:after="0" w:line="240" w:lineRule="atLeast"/>
        <w:jc w:val="both"/>
        <w:rPr>
          <w:rFonts w:ascii="Arial" w:eastAsia="Times New Roman" w:hAnsi="Arial" w:cs="Arial"/>
          <w:sz w:val="24"/>
          <w:szCs w:val="24"/>
          <w:lang w:eastAsia="es-CO"/>
        </w:rPr>
      </w:pPr>
    </w:p>
    <w:p w:rsidR="002675ED" w:rsidRDefault="002675ED" w:rsidP="000717DB">
      <w:pPr>
        <w:spacing w:after="0" w:line="240" w:lineRule="atLeast"/>
        <w:jc w:val="both"/>
        <w:rPr>
          <w:rFonts w:ascii="Arial" w:eastAsia="Times New Roman" w:hAnsi="Arial" w:cs="Arial"/>
          <w:sz w:val="24"/>
          <w:szCs w:val="24"/>
          <w:lang w:eastAsia="es-CO"/>
        </w:rPr>
      </w:pPr>
    </w:p>
    <w:p w:rsidR="002675ED" w:rsidRDefault="002675ED" w:rsidP="000717DB">
      <w:pPr>
        <w:spacing w:after="0" w:line="240" w:lineRule="atLeast"/>
        <w:jc w:val="both"/>
        <w:rPr>
          <w:rFonts w:ascii="Arial" w:eastAsia="Times New Roman" w:hAnsi="Arial" w:cs="Arial"/>
          <w:sz w:val="24"/>
          <w:szCs w:val="24"/>
          <w:lang w:eastAsia="es-CO"/>
        </w:rPr>
      </w:pPr>
    </w:p>
    <w:p w:rsidR="002675ED" w:rsidRDefault="002675ED" w:rsidP="000717DB">
      <w:pPr>
        <w:spacing w:after="0" w:line="240" w:lineRule="atLeast"/>
        <w:jc w:val="both"/>
        <w:rPr>
          <w:rFonts w:ascii="Arial" w:eastAsia="Times New Roman" w:hAnsi="Arial" w:cs="Arial"/>
          <w:sz w:val="24"/>
          <w:szCs w:val="24"/>
          <w:lang w:eastAsia="es-CO"/>
        </w:rPr>
      </w:pPr>
    </w:p>
    <w:p w:rsidR="002675ED" w:rsidRPr="00ED12E0" w:rsidRDefault="002675ED" w:rsidP="000717DB">
      <w:pPr>
        <w:spacing w:after="0" w:line="240" w:lineRule="atLeast"/>
        <w:jc w:val="both"/>
        <w:rPr>
          <w:rFonts w:ascii="Arial" w:eastAsia="Times New Roman" w:hAnsi="Arial" w:cs="Arial"/>
          <w:sz w:val="24"/>
          <w:szCs w:val="24"/>
          <w:lang w:eastAsia="es-CO"/>
        </w:rPr>
      </w:pP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lastRenderedPageBreak/>
        <w:t>3.- Une el grupo de poder con la forma que tienen de legislar.</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CADA OVEJA CON SU PAREJA</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w:t>
      </w:r>
      <w:hyperlink r:id="rId32" w:anchor="fuentes" w:history="1">
        <w:r w:rsidRPr="00ED12E0">
          <w:rPr>
            <w:rFonts w:ascii="Arial" w:eastAsia="Times New Roman" w:hAnsi="Arial" w:cs="Arial"/>
            <w:sz w:val="24"/>
            <w:szCs w:val="24"/>
            <w:lang w:eastAsia="es-CO"/>
          </w:rPr>
          <w:t>Fuentes del Derecho</w:t>
        </w:r>
      </w:hyperlink>
      <w:r w:rsidRPr="00ED12E0">
        <w:rPr>
          <w:rFonts w:ascii="Arial" w:eastAsia="Times New Roman" w:hAnsi="Arial" w:cs="Arial"/>
          <w:sz w:val="24"/>
          <w:szCs w:val="24"/>
          <w:lang w:eastAsia="es-CO"/>
        </w:rPr>
        <w:t>)</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noProof/>
          <w:sz w:val="24"/>
          <w:szCs w:val="24"/>
          <w:lang w:eastAsia="es-CO"/>
        </w:rPr>
        <w:drawing>
          <wp:inline distT="0" distB="0" distL="0" distR="0" wp14:anchorId="5DF2A901" wp14:editId="414A6C2C">
            <wp:extent cx="5381625" cy="4552950"/>
            <wp:effectExtent l="0" t="0" r="9525" b="0"/>
            <wp:docPr id="2" name="Imagen 2"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fias.co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81625" cy="4552950"/>
                    </a:xfrm>
                    <a:prstGeom prst="rect">
                      <a:avLst/>
                    </a:prstGeom>
                    <a:noFill/>
                    <a:ln>
                      <a:noFill/>
                    </a:ln>
                  </pic:spPr>
                </pic:pic>
              </a:graphicData>
            </a:graphic>
          </wp:inline>
        </w:drawing>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4.- Ordena jerárquicamente las </w:t>
      </w:r>
      <w:hyperlink r:id="rId34" w:anchor="FUNC" w:history="1">
        <w:r w:rsidRPr="00ED12E0">
          <w:rPr>
            <w:rFonts w:ascii="Arial" w:eastAsia="Times New Roman" w:hAnsi="Arial" w:cs="Arial"/>
            <w:sz w:val="24"/>
            <w:szCs w:val="24"/>
            <w:lang w:eastAsia="es-CO"/>
          </w:rPr>
          <w:t>fuentes</w:t>
        </w:r>
      </w:hyperlink>
      <w:r w:rsidRPr="00ED12E0">
        <w:rPr>
          <w:rFonts w:ascii="Arial" w:eastAsia="Times New Roman" w:hAnsi="Arial" w:cs="Arial"/>
          <w:sz w:val="24"/>
          <w:szCs w:val="24"/>
          <w:lang w:eastAsia="es-CO"/>
        </w:rPr>
        <w:t> del derecho del trabajo del ejercicio anterior (JERARQUÍA NORMATIVA)</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 xml:space="preserve">5.- Con </w:t>
      </w:r>
      <w:proofErr w:type="spellStart"/>
      <w:r w:rsidRPr="00ED12E0">
        <w:rPr>
          <w:rFonts w:ascii="Arial" w:eastAsia="Times New Roman" w:hAnsi="Arial" w:cs="Arial"/>
          <w:sz w:val="24"/>
          <w:szCs w:val="24"/>
          <w:lang w:eastAsia="es-CO"/>
        </w:rPr>
        <w:t>que</w:t>
      </w:r>
      <w:proofErr w:type="spellEnd"/>
      <w:r w:rsidRPr="00ED12E0">
        <w:rPr>
          <w:rFonts w:ascii="Arial" w:eastAsia="Times New Roman" w:hAnsi="Arial" w:cs="Arial"/>
          <w:sz w:val="24"/>
          <w:szCs w:val="24"/>
          <w:lang w:eastAsia="es-CO"/>
        </w:rPr>
        <w:t xml:space="preserve"> Principio de Aplicación del Derecho se corresponden cada una de estas definiciones</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PRINCIPIO...............</w:t>
      </w:r>
    </w:p>
    <w:tbl>
      <w:tblPr>
        <w:tblW w:w="46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4"/>
      </w:tblGrid>
      <w:tr w:rsidR="00ED12E0" w:rsidRPr="00ED12E0" w:rsidTr="00ED12E0">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En caso de que existan dos o más normas en vigor y se discuta cual debe aplicarse con preferencia, se debe elegir la que sea más favorable para el trabajador, aunque sea una norma de rango inferior.</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La norma más favorable se debe entender en su conjunto, no sólo en aspectos concretos, y en su cómputo anual si se trata de conceptos que se puedan cuantificar (días de trabajo, días de vacaciones, </w:t>
            </w:r>
            <w:hyperlink r:id="rId35" w:history="1">
              <w:r w:rsidRPr="00ED12E0">
                <w:rPr>
                  <w:rFonts w:ascii="Arial" w:eastAsia="Times New Roman" w:hAnsi="Arial" w:cs="Arial"/>
                  <w:sz w:val="24"/>
                  <w:szCs w:val="24"/>
                  <w:lang w:eastAsia="es-CO"/>
                </w:rPr>
                <w:t>dinero</w:t>
              </w:r>
            </w:hyperlink>
            <w:r w:rsidRPr="00ED12E0">
              <w:rPr>
                <w:rFonts w:ascii="Arial" w:eastAsia="Times New Roman" w:hAnsi="Arial" w:cs="Arial"/>
                <w:sz w:val="24"/>
                <w:szCs w:val="24"/>
                <w:lang w:eastAsia="es-CO"/>
              </w:rPr>
              <w:t>...)</w:t>
            </w:r>
          </w:p>
        </w:tc>
      </w:tr>
    </w:tbl>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PRINCIPIO...............</w:t>
      </w:r>
    </w:p>
    <w:tbl>
      <w:tblPr>
        <w:tblW w:w="46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4"/>
      </w:tblGrid>
      <w:tr w:rsidR="00ED12E0" w:rsidRPr="00ED12E0" w:rsidTr="00ED12E0">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Este principio consiste en mantener los beneficios que uno o varios trabajadores hayan podido conseguir a través del </w:t>
            </w:r>
            <w:hyperlink r:id="rId36" w:history="1">
              <w:r w:rsidRPr="00ED12E0">
                <w:rPr>
                  <w:rFonts w:ascii="Arial" w:eastAsia="Times New Roman" w:hAnsi="Arial" w:cs="Arial"/>
                  <w:sz w:val="24"/>
                  <w:szCs w:val="24"/>
                  <w:lang w:eastAsia="es-CO"/>
                </w:rPr>
                <w:t>contrato de trabajo</w:t>
              </w:r>
            </w:hyperlink>
            <w:r w:rsidRPr="00ED12E0">
              <w:rPr>
                <w:rFonts w:ascii="Arial" w:eastAsia="Times New Roman" w:hAnsi="Arial" w:cs="Arial"/>
                <w:sz w:val="24"/>
                <w:szCs w:val="24"/>
                <w:lang w:eastAsia="es-CO"/>
              </w:rPr>
              <w:t>, aunque después de apruebe una norma que se aplique a todos los trabajadores y que establezca condiciones menos favorables que las que están disfrutando individualmente</w:t>
            </w:r>
          </w:p>
        </w:tc>
      </w:tr>
    </w:tbl>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lastRenderedPageBreak/>
        <w:t>PRINCIPIO.................</w:t>
      </w:r>
    </w:p>
    <w:tbl>
      <w:tblPr>
        <w:tblW w:w="46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4"/>
      </w:tblGrid>
      <w:tr w:rsidR="00ED12E0" w:rsidRPr="00ED12E0" w:rsidTr="00ED12E0">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 xml:space="preserve">Cuando existen dos o más interpretaciones posibles de una norma y se tenga duda sobre </w:t>
            </w:r>
            <w:proofErr w:type="spellStart"/>
            <w:r w:rsidRPr="00ED12E0">
              <w:rPr>
                <w:rFonts w:ascii="Arial" w:eastAsia="Times New Roman" w:hAnsi="Arial" w:cs="Arial"/>
                <w:sz w:val="24"/>
                <w:szCs w:val="24"/>
                <w:lang w:eastAsia="es-CO"/>
              </w:rPr>
              <w:t>cual</w:t>
            </w:r>
            <w:proofErr w:type="spellEnd"/>
            <w:r w:rsidRPr="00ED12E0">
              <w:rPr>
                <w:rFonts w:ascii="Arial" w:eastAsia="Times New Roman" w:hAnsi="Arial" w:cs="Arial"/>
                <w:sz w:val="24"/>
                <w:szCs w:val="24"/>
                <w:lang w:eastAsia="es-CO"/>
              </w:rPr>
              <w:t xml:space="preserve"> es la correcta, se debe interpretar "a favor del trabajador"</w:t>
            </w:r>
          </w:p>
        </w:tc>
      </w:tr>
    </w:tbl>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PRINCIPIO....................</w:t>
      </w:r>
    </w:p>
    <w:tbl>
      <w:tblPr>
        <w:tblW w:w="46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4"/>
      </w:tblGrid>
      <w:tr w:rsidR="00ED12E0" w:rsidRPr="00ED12E0" w:rsidTr="00ED12E0">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Los trabajadores no pueden renunciar a los </w:t>
            </w:r>
            <w:hyperlink r:id="rId37" w:history="1">
              <w:r w:rsidRPr="00ED12E0">
                <w:rPr>
                  <w:rFonts w:ascii="Arial" w:eastAsia="Times New Roman" w:hAnsi="Arial" w:cs="Arial"/>
                  <w:sz w:val="24"/>
                  <w:szCs w:val="24"/>
                  <w:lang w:eastAsia="es-CO"/>
                </w:rPr>
                <w:t>derechos</w:t>
              </w:r>
            </w:hyperlink>
            <w:r w:rsidRPr="00ED12E0">
              <w:rPr>
                <w:rFonts w:ascii="Arial" w:eastAsia="Times New Roman" w:hAnsi="Arial" w:cs="Arial"/>
                <w:sz w:val="24"/>
                <w:szCs w:val="24"/>
                <w:lang w:eastAsia="es-CO"/>
              </w:rPr>
              <w:t> laborales que le reconozcan las leyes, los convenios colectivos o cualquier otra norma. Por ejemplo si un trabajador renuncia a sus días de vacaciones, esta renuncia carece de validez, por lo que en cualquier momento puede reclamar sus días de descanso</w:t>
            </w:r>
          </w:p>
        </w:tc>
      </w:tr>
    </w:tbl>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 </w:t>
      </w:r>
    </w:p>
    <w:p w:rsidR="00ED12E0" w:rsidRPr="00ED12E0" w:rsidRDefault="00ED12E0" w:rsidP="000717DB">
      <w:pPr>
        <w:spacing w:after="90" w:line="240" w:lineRule="auto"/>
        <w:jc w:val="both"/>
        <w:outlineLvl w:val="1"/>
        <w:rPr>
          <w:rFonts w:ascii="Arial" w:eastAsia="Times New Roman" w:hAnsi="Arial" w:cs="Arial"/>
          <w:spacing w:val="-15"/>
          <w:sz w:val="24"/>
          <w:szCs w:val="24"/>
          <w:lang w:eastAsia="es-CO"/>
        </w:rPr>
      </w:pPr>
      <w:bookmarkStart w:id="1" w:name="casospraca"/>
      <w:r w:rsidRPr="00ED12E0">
        <w:rPr>
          <w:rFonts w:ascii="Arial" w:eastAsia="Times New Roman" w:hAnsi="Arial" w:cs="Arial"/>
          <w:b/>
          <w:bCs/>
          <w:i/>
          <w:iCs/>
          <w:spacing w:val="-15"/>
          <w:sz w:val="24"/>
          <w:szCs w:val="24"/>
          <w:lang w:eastAsia="es-CO"/>
        </w:rPr>
        <w:t>Casos prácticos </w:t>
      </w:r>
      <w:bookmarkEnd w:id="1"/>
      <w:r w:rsidRPr="00ED12E0">
        <w:rPr>
          <w:rFonts w:ascii="Arial" w:eastAsia="Times New Roman" w:hAnsi="Arial" w:cs="Arial"/>
          <w:b/>
          <w:bCs/>
          <w:i/>
          <w:iCs/>
          <w:spacing w:val="-15"/>
          <w:sz w:val="24"/>
          <w:szCs w:val="24"/>
          <w:lang w:eastAsia="es-CO"/>
        </w:rPr>
        <w:fldChar w:fldCharType="begin"/>
      </w:r>
      <w:r w:rsidRPr="00ED12E0">
        <w:rPr>
          <w:rFonts w:ascii="Arial" w:eastAsia="Times New Roman" w:hAnsi="Arial" w:cs="Arial"/>
          <w:b/>
          <w:bCs/>
          <w:i/>
          <w:iCs/>
          <w:spacing w:val="-15"/>
          <w:sz w:val="24"/>
          <w:szCs w:val="24"/>
          <w:lang w:eastAsia="es-CO"/>
        </w:rPr>
        <w:instrText xml:space="preserve"> HYPERLINK "http://www.monografias.com/trabajos6/etic/etic.shtml" </w:instrText>
      </w:r>
      <w:r w:rsidRPr="00ED12E0">
        <w:rPr>
          <w:rFonts w:ascii="Arial" w:eastAsia="Times New Roman" w:hAnsi="Arial" w:cs="Arial"/>
          <w:b/>
          <w:bCs/>
          <w:i/>
          <w:iCs/>
          <w:spacing w:val="-15"/>
          <w:sz w:val="24"/>
          <w:szCs w:val="24"/>
          <w:lang w:eastAsia="es-CO"/>
        </w:rPr>
        <w:fldChar w:fldCharType="separate"/>
      </w:r>
      <w:r w:rsidRPr="00ED12E0">
        <w:rPr>
          <w:rFonts w:ascii="Arial" w:eastAsia="Times New Roman" w:hAnsi="Arial" w:cs="Arial"/>
          <w:b/>
          <w:bCs/>
          <w:i/>
          <w:iCs/>
          <w:spacing w:val="-15"/>
          <w:sz w:val="24"/>
          <w:szCs w:val="24"/>
          <w:lang w:eastAsia="es-CO"/>
        </w:rPr>
        <w:t>principios</w:t>
      </w:r>
      <w:r w:rsidRPr="00ED12E0">
        <w:rPr>
          <w:rFonts w:ascii="Arial" w:eastAsia="Times New Roman" w:hAnsi="Arial" w:cs="Arial"/>
          <w:b/>
          <w:bCs/>
          <w:i/>
          <w:iCs/>
          <w:spacing w:val="-15"/>
          <w:sz w:val="24"/>
          <w:szCs w:val="24"/>
          <w:lang w:eastAsia="es-CO"/>
        </w:rPr>
        <w:fldChar w:fldCharType="end"/>
      </w:r>
      <w:r w:rsidRPr="00ED12E0">
        <w:rPr>
          <w:rFonts w:ascii="Arial" w:eastAsia="Times New Roman" w:hAnsi="Arial" w:cs="Arial"/>
          <w:b/>
          <w:bCs/>
          <w:i/>
          <w:iCs/>
          <w:spacing w:val="-15"/>
          <w:sz w:val="24"/>
          <w:szCs w:val="24"/>
          <w:lang w:eastAsia="es-CO"/>
        </w:rPr>
        <w:t> aplicación del derecho del trabajo</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1.- Una trabajadora firma un </w:t>
      </w:r>
      <w:hyperlink r:id="rId38" w:history="1">
        <w:r w:rsidRPr="00ED12E0">
          <w:rPr>
            <w:rFonts w:ascii="Arial" w:eastAsia="Times New Roman" w:hAnsi="Arial" w:cs="Arial"/>
            <w:sz w:val="24"/>
            <w:szCs w:val="24"/>
            <w:lang w:eastAsia="es-CO"/>
          </w:rPr>
          <w:t>contrato</w:t>
        </w:r>
      </w:hyperlink>
      <w:r w:rsidRPr="00ED12E0">
        <w:rPr>
          <w:rFonts w:ascii="Arial" w:eastAsia="Times New Roman" w:hAnsi="Arial" w:cs="Arial"/>
          <w:sz w:val="24"/>
          <w:szCs w:val="24"/>
          <w:lang w:eastAsia="es-CO"/>
        </w:rPr>
        <w:t xml:space="preserve"> de trabajo en que se recoge una jornada laboral </w:t>
      </w:r>
      <w:proofErr w:type="gramStart"/>
      <w:r w:rsidRPr="00ED12E0">
        <w:rPr>
          <w:rFonts w:ascii="Arial" w:eastAsia="Times New Roman" w:hAnsi="Arial" w:cs="Arial"/>
          <w:sz w:val="24"/>
          <w:szCs w:val="24"/>
          <w:lang w:eastAsia="es-CO"/>
        </w:rPr>
        <w:t>del</w:t>
      </w:r>
      <w:proofErr w:type="gramEnd"/>
      <w:r w:rsidRPr="00ED12E0">
        <w:rPr>
          <w:rFonts w:ascii="Arial" w:eastAsia="Times New Roman" w:hAnsi="Arial" w:cs="Arial"/>
          <w:sz w:val="24"/>
          <w:szCs w:val="24"/>
          <w:lang w:eastAsia="es-CO"/>
        </w:rPr>
        <w:t xml:space="preserve"> 37 horas semanales. En el Estatuto de los Trabajadores viene regulado que la jornada laboral es de 40 horas semanales.</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Teniendo en cuenta la jerarquía normativa; ¿cuál sería la jornada laboral de la trabajadora?</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Teniendo en cuenta los principios de aplicación del derecho del trabajo ¿cuál sería la jornada laboral de la trabajadora?; ¿qué principio se aplicaría?</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2.- Cuando es contratado un trabajador en </w:t>
      </w:r>
      <w:hyperlink r:id="rId39" w:history="1">
        <w:r w:rsidRPr="00ED12E0">
          <w:rPr>
            <w:rFonts w:ascii="Arial" w:eastAsia="Times New Roman" w:hAnsi="Arial" w:cs="Arial"/>
            <w:sz w:val="24"/>
            <w:szCs w:val="24"/>
            <w:lang w:eastAsia="es-CO"/>
          </w:rPr>
          <w:t>una empresa</w:t>
        </w:r>
      </w:hyperlink>
      <w:r w:rsidRPr="00ED12E0">
        <w:rPr>
          <w:rFonts w:ascii="Arial" w:eastAsia="Times New Roman" w:hAnsi="Arial" w:cs="Arial"/>
          <w:sz w:val="24"/>
          <w:szCs w:val="24"/>
          <w:lang w:eastAsia="es-CO"/>
        </w:rPr>
        <w:t>, la </w:t>
      </w:r>
      <w:hyperlink r:id="rId40" w:history="1">
        <w:r w:rsidRPr="00ED12E0">
          <w:rPr>
            <w:rFonts w:ascii="Arial" w:eastAsia="Times New Roman" w:hAnsi="Arial" w:cs="Arial"/>
            <w:sz w:val="24"/>
            <w:szCs w:val="24"/>
            <w:lang w:eastAsia="es-CO"/>
          </w:rPr>
          <w:t>legislación laboral</w:t>
        </w:r>
      </w:hyperlink>
      <w:r w:rsidRPr="00ED12E0">
        <w:rPr>
          <w:rFonts w:ascii="Arial" w:eastAsia="Times New Roman" w:hAnsi="Arial" w:cs="Arial"/>
          <w:sz w:val="24"/>
          <w:szCs w:val="24"/>
          <w:lang w:eastAsia="es-CO"/>
        </w:rPr>
        <w:t xml:space="preserve"> establecía que en caso de extinguirse la relación laboral, el trabajador tendrá derecho una indemnización de 45 </w:t>
      </w:r>
      <w:proofErr w:type="gramStart"/>
      <w:r w:rsidRPr="00ED12E0">
        <w:rPr>
          <w:rFonts w:ascii="Arial" w:eastAsia="Times New Roman" w:hAnsi="Arial" w:cs="Arial"/>
          <w:sz w:val="24"/>
          <w:szCs w:val="24"/>
          <w:lang w:eastAsia="es-CO"/>
        </w:rPr>
        <w:t>día</w:t>
      </w:r>
      <w:proofErr w:type="gramEnd"/>
      <w:r w:rsidRPr="00ED12E0">
        <w:rPr>
          <w:rFonts w:ascii="Arial" w:eastAsia="Times New Roman" w:hAnsi="Arial" w:cs="Arial"/>
          <w:sz w:val="24"/>
          <w:szCs w:val="24"/>
          <w:lang w:eastAsia="es-CO"/>
        </w:rPr>
        <w:t xml:space="preserve"> por año trabajado, con un máximo de 42 mensualidades. Posteriormente se aprueba una ley por la que la indemnización es de 33 días por año con un máximo de 24 mensualidades. Si se extinguiese la relación laboral; ¿a qué indemnización tendrá derecho? Justifica tu respuesta</w:t>
      </w:r>
    </w:p>
    <w:p w:rsid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3. Si en juzgado de los social se tuviese que aplicar dos norma a un/a trabajador/a, ¿cuál se aplicaría? Razona tu respuesta</w:t>
      </w:r>
    </w:p>
    <w:p w:rsidR="002675ED" w:rsidRPr="00ED12E0" w:rsidRDefault="002675ED" w:rsidP="000717DB">
      <w:pPr>
        <w:spacing w:after="0" w:line="240" w:lineRule="atLeast"/>
        <w:jc w:val="both"/>
        <w:rPr>
          <w:rFonts w:ascii="Arial" w:eastAsia="Times New Roman" w:hAnsi="Arial" w:cs="Arial"/>
          <w:sz w:val="24"/>
          <w:szCs w:val="24"/>
          <w:lang w:eastAsia="es-CO"/>
        </w:rPr>
      </w:pP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b/>
          <w:bCs/>
          <w:sz w:val="24"/>
          <w:szCs w:val="24"/>
          <w:lang w:eastAsia="es-CO"/>
        </w:rPr>
        <w:t>TEMA: EL CONTRATO DE TRABAJO</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b/>
          <w:bCs/>
          <w:sz w:val="24"/>
          <w:szCs w:val="24"/>
          <w:lang w:eastAsia="es-CO"/>
        </w:rPr>
        <w:t>Cuestiones</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1.- ¿Qué es un contrato de trabajo?</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2.- ¿Quién puede firmar un contrato de trabajo?</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3.- ¿Cómo se puede formalizar un contrato de trabajo?</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4.- ¿Qué tipos de </w:t>
      </w:r>
      <w:hyperlink r:id="rId41" w:history="1">
        <w:r w:rsidRPr="00ED12E0">
          <w:rPr>
            <w:rFonts w:ascii="Arial" w:eastAsia="Times New Roman" w:hAnsi="Arial" w:cs="Arial"/>
            <w:sz w:val="24"/>
            <w:szCs w:val="24"/>
            <w:lang w:eastAsia="es-CO"/>
          </w:rPr>
          <w:t>contratos</w:t>
        </w:r>
      </w:hyperlink>
      <w:r w:rsidRPr="00ED12E0">
        <w:rPr>
          <w:rFonts w:ascii="Arial" w:eastAsia="Times New Roman" w:hAnsi="Arial" w:cs="Arial"/>
          <w:sz w:val="24"/>
          <w:szCs w:val="24"/>
          <w:lang w:eastAsia="es-CO"/>
        </w:rPr>
        <w:t> de trabajo es obligatorio formalizar por escrito?</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5.- ¿Cuál es la duración máxima del período de prueba?</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6.- ¿Qué derechos y </w:t>
      </w:r>
      <w:hyperlink r:id="rId42" w:history="1">
        <w:r w:rsidRPr="00ED12E0">
          <w:rPr>
            <w:rFonts w:ascii="Arial" w:eastAsia="Times New Roman" w:hAnsi="Arial" w:cs="Arial"/>
            <w:sz w:val="24"/>
            <w:szCs w:val="24"/>
            <w:lang w:eastAsia="es-CO"/>
          </w:rPr>
          <w:t>obligaciones</w:t>
        </w:r>
      </w:hyperlink>
      <w:r w:rsidRPr="00ED12E0">
        <w:rPr>
          <w:rFonts w:ascii="Arial" w:eastAsia="Times New Roman" w:hAnsi="Arial" w:cs="Arial"/>
          <w:sz w:val="24"/>
          <w:szCs w:val="24"/>
          <w:lang w:eastAsia="es-CO"/>
        </w:rPr>
        <w:t> tienen los/as trabajadores/as durante el período de prueba?</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7.- Enumerar los apartados (contenidos) de un contrato de trabajo</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8.- Enumera los derechos del trabajador/a</w:t>
      </w:r>
    </w:p>
    <w:p w:rsid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9.- Enumera los deberes del trabajador/a</w:t>
      </w:r>
    </w:p>
    <w:p w:rsidR="002675ED" w:rsidRDefault="002675ED" w:rsidP="000717DB">
      <w:pPr>
        <w:spacing w:after="0" w:line="240" w:lineRule="atLeast"/>
        <w:jc w:val="both"/>
        <w:rPr>
          <w:rFonts w:ascii="Arial" w:eastAsia="Times New Roman" w:hAnsi="Arial" w:cs="Arial"/>
          <w:sz w:val="24"/>
          <w:szCs w:val="24"/>
          <w:lang w:eastAsia="es-CO"/>
        </w:rPr>
      </w:pPr>
    </w:p>
    <w:p w:rsidR="002675ED" w:rsidRDefault="002675ED" w:rsidP="000717DB">
      <w:pPr>
        <w:spacing w:after="0" w:line="240" w:lineRule="atLeast"/>
        <w:jc w:val="both"/>
        <w:rPr>
          <w:rFonts w:ascii="Arial" w:eastAsia="Times New Roman" w:hAnsi="Arial" w:cs="Arial"/>
          <w:sz w:val="24"/>
          <w:szCs w:val="24"/>
          <w:lang w:eastAsia="es-CO"/>
        </w:rPr>
      </w:pPr>
    </w:p>
    <w:p w:rsidR="002675ED" w:rsidRDefault="002675ED" w:rsidP="000717DB">
      <w:pPr>
        <w:spacing w:after="0" w:line="240" w:lineRule="atLeast"/>
        <w:jc w:val="both"/>
        <w:rPr>
          <w:rFonts w:ascii="Arial" w:eastAsia="Times New Roman" w:hAnsi="Arial" w:cs="Arial"/>
          <w:sz w:val="24"/>
          <w:szCs w:val="24"/>
          <w:lang w:eastAsia="es-CO"/>
        </w:rPr>
      </w:pPr>
    </w:p>
    <w:p w:rsidR="002675ED" w:rsidRDefault="002675ED" w:rsidP="000717DB">
      <w:pPr>
        <w:spacing w:after="0" w:line="240" w:lineRule="atLeast"/>
        <w:jc w:val="both"/>
        <w:rPr>
          <w:rFonts w:ascii="Arial" w:eastAsia="Times New Roman" w:hAnsi="Arial" w:cs="Arial"/>
          <w:sz w:val="24"/>
          <w:szCs w:val="24"/>
          <w:lang w:eastAsia="es-CO"/>
        </w:rPr>
      </w:pPr>
    </w:p>
    <w:p w:rsidR="002675ED" w:rsidRPr="00ED12E0" w:rsidRDefault="002675ED" w:rsidP="000717DB">
      <w:pPr>
        <w:spacing w:after="0" w:line="240" w:lineRule="atLeast"/>
        <w:jc w:val="both"/>
        <w:rPr>
          <w:rFonts w:ascii="Arial" w:eastAsia="Times New Roman" w:hAnsi="Arial" w:cs="Arial"/>
          <w:sz w:val="24"/>
          <w:szCs w:val="24"/>
          <w:lang w:eastAsia="es-CO"/>
        </w:rPr>
      </w:pP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lastRenderedPageBreak/>
        <w:t>MODALIDADES DE CONTRATACIÓN</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Cumplimentar el siguiente cuadro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72"/>
        <w:gridCol w:w="1317"/>
        <w:gridCol w:w="733"/>
        <w:gridCol w:w="898"/>
        <w:gridCol w:w="1035"/>
        <w:gridCol w:w="1307"/>
        <w:gridCol w:w="1060"/>
      </w:tblGrid>
      <w:tr w:rsidR="00ED12E0" w:rsidRPr="00ED12E0" w:rsidTr="00ED12E0">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b/>
                <w:bCs/>
                <w:sz w:val="24"/>
                <w:szCs w:val="24"/>
                <w:lang w:eastAsia="es-CO"/>
              </w:rPr>
              <w:t>MODALIDAD</w:t>
            </w:r>
          </w:p>
        </w:tc>
        <w:tc>
          <w:tcPr>
            <w:tcW w:w="9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b/>
                <w:bCs/>
                <w:sz w:val="24"/>
                <w:szCs w:val="24"/>
                <w:lang w:eastAsia="es-CO"/>
              </w:rPr>
              <w:t>REQUISITOS TRABAJADOR</w:t>
            </w:r>
          </w:p>
        </w:tc>
        <w:tc>
          <w:tcPr>
            <w:tcW w:w="4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b/>
                <w:bCs/>
                <w:sz w:val="24"/>
                <w:szCs w:val="24"/>
                <w:lang w:eastAsia="es-CO"/>
              </w:rPr>
              <w:t>FORMA</w:t>
            </w:r>
          </w:p>
        </w:tc>
        <w:tc>
          <w:tcPr>
            <w:tcW w:w="6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b/>
                <w:bCs/>
                <w:sz w:val="24"/>
                <w:szCs w:val="24"/>
                <w:lang w:eastAsia="es-CO"/>
              </w:rPr>
              <w:t>PERIODO PRUEBA</w:t>
            </w:r>
          </w:p>
        </w:tc>
        <w:tc>
          <w:tcPr>
            <w:tcW w:w="7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b/>
                <w:bCs/>
                <w:sz w:val="24"/>
                <w:szCs w:val="24"/>
                <w:lang w:eastAsia="es-CO"/>
              </w:rPr>
              <w:t>DURACIÓN</w:t>
            </w:r>
          </w:p>
        </w:tc>
        <w:tc>
          <w:tcPr>
            <w:tcW w:w="7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b/>
                <w:bCs/>
                <w:sz w:val="24"/>
                <w:szCs w:val="24"/>
                <w:lang w:eastAsia="es-CO"/>
              </w:rPr>
              <w:t>RETRIBUCIÓN</w:t>
            </w:r>
          </w:p>
        </w:tc>
        <w:tc>
          <w:tcPr>
            <w:tcW w:w="7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b/>
                <w:bCs/>
                <w:sz w:val="24"/>
                <w:szCs w:val="24"/>
                <w:lang w:eastAsia="es-CO"/>
              </w:rPr>
              <w:t>EXTINCIÓN</w:t>
            </w:r>
          </w:p>
        </w:tc>
      </w:tr>
      <w:tr w:rsidR="00ED12E0" w:rsidRPr="00ED12E0" w:rsidTr="00ED12E0">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FORMACIÓN</w:t>
            </w:r>
          </w:p>
        </w:tc>
        <w:tc>
          <w:tcPr>
            <w:tcW w:w="9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r>
      <w:tr w:rsidR="00ED12E0" w:rsidRPr="00ED12E0" w:rsidTr="00ED12E0">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PRÁCTICA</w:t>
            </w:r>
          </w:p>
        </w:tc>
        <w:tc>
          <w:tcPr>
            <w:tcW w:w="9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r>
      <w:tr w:rsidR="00ED12E0" w:rsidRPr="00ED12E0" w:rsidTr="00ED12E0">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OBRA O </w:t>
            </w:r>
            <w:hyperlink r:id="rId43" w:history="1">
              <w:r w:rsidRPr="00ED12E0">
                <w:rPr>
                  <w:rFonts w:ascii="Arial" w:eastAsia="Times New Roman" w:hAnsi="Arial" w:cs="Arial"/>
                  <w:sz w:val="24"/>
                  <w:szCs w:val="24"/>
                  <w:lang w:eastAsia="es-CO"/>
                </w:rPr>
                <w:t>SERVICIO</w:t>
              </w:r>
            </w:hyperlink>
            <w:r w:rsidRPr="00ED12E0">
              <w:rPr>
                <w:rFonts w:ascii="Arial" w:eastAsia="Times New Roman" w:hAnsi="Arial" w:cs="Arial"/>
                <w:sz w:val="24"/>
                <w:szCs w:val="24"/>
                <w:lang w:eastAsia="es-CO"/>
              </w:rPr>
              <w:t> DETERMIDADO</w:t>
            </w:r>
          </w:p>
        </w:tc>
        <w:tc>
          <w:tcPr>
            <w:tcW w:w="9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r>
      <w:tr w:rsidR="00ED12E0" w:rsidRPr="00ED12E0" w:rsidTr="00ED12E0">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EVENTUAL CIRCUNSTANCIAS DE LA PRODUCCIÓN</w:t>
            </w:r>
          </w:p>
        </w:tc>
        <w:tc>
          <w:tcPr>
            <w:tcW w:w="9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r>
    </w:tbl>
    <w:p w:rsidR="00ED12E0" w:rsidRPr="00ED12E0" w:rsidRDefault="00ED12E0" w:rsidP="000717DB">
      <w:pPr>
        <w:spacing w:after="0" w:line="240" w:lineRule="auto"/>
        <w:jc w:val="both"/>
        <w:rPr>
          <w:rFonts w:ascii="Arial" w:eastAsia="Times New Roman" w:hAnsi="Arial" w:cs="Arial"/>
          <w:vanish/>
          <w:sz w:val="24"/>
          <w:szCs w:val="24"/>
          <w:lang w:eastAsia="es-CO"/>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2"/>
        <w:gridCol w:w="1438"/>
        <w:gridCol w:w="796"/>
        <w:gridCol w:w="978"/>
        <w:gridCol w:w="1128"/>
        <w:gridCol w:w="1427"/>
        <w:gridCol w:w="1153"/>
      </w:tblGrid>
      <w:tr w:rsidR="00ED12E0" w:rsidRPr="00ED12E0" w:rsidTr="00ED12E0">
        <w:trPr>
          <w:tblCellSpacing w:w="15"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b/>
                <w:bCs/>
                <w:sz w:val="24"/>
                <w:szCs w:val="24"/>
                <w:lang w:eastAsia="es-CO"/>
              </w:rPr>
              <w:t>MODALIDAD</w:t>
            </w:r>
          </w:p>
        </w:tc>
        <w:tc>
          <w:tcPr>
            <w:tcW w:w="8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b/>
                <w:bCs/>
                <w:sz w:val="24"/>
                <w:szCs w:val="24"/>
                <w:lang w:eastAsia="es-CO"/>
              </w:rPr>
              <w:t>REQUISITOS TRABAJADOR</w:t>
            </w:r>
          </w:p>
        </w:tc>
        <w:tc>
          <w:tcPr>
            <w:tcW w:w="4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b/>
                <w:bCs/>
                <w:sz w:val="24"/>
                <w:szCs w:val="24"/>
                <w:lang w:eastAsia="es-CO"/>
              </w:rPr>
              <w:t>FORMA</w:t>
            </w:r>
          </w:p>
        </w:tc>
        <w:tc>
          <w:tcPr>
            <w:tcW w:w="6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b/>
                <w:bCs/>
                <w:sz w:val="24"/>
                <w:szCs w:val="24"/>
                <w:lang w:eastAsia="es-CO"/>
              </w:rPr>
              <w:t>PERIODO PRUEBA</w:t>
            </w:r>
          </w:p>
        </w:tc>
        <w:tc>
          <w:tcPr>
            <w:tcW w:w="7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b/>
                <w:bCs/>
                <w:sz w:val="24"/>
                <w:szCs w:val="24"/>
                <w:lang w:eastAsia="es-CO"/>
              </w:rPr>
              <w:t>DURACIÓN</w:t>
            </w:r>
          </w:p>
        </w:tc>
        <w:tc>
          <w:tcPr>
            <w:tcW w:w="7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b/>
                <w:bCs/>
                <w:sz w:val="24"/>
                <w:szCs w:val="24"/>
                <w:lang w:eastAsia="es-CO"/>
              </w:rPr>
              <w:t>RETRIBUCIÓN</w:t>
            </w:r>
          </w:p>
        </w:tc>
        <w:tc>
          <w:tcPr>
            <w:tcW w:w="6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b/>
                <w:bCs/>
                <w:sz w:val="24"/>
                <w:szCs w:val="24"/>
                <w:lang w:eastAsia="es-CO"/>
              </w:rPr>
              <w:t>EXTINCIÓN</w:t>
            </w:r>
          </w:p>
        </w:tc>
      </w:tr>
      <w:tr w:rsidR="00ED12E0" w:rsidRPr="00ED12E0" w:rsidTr="00ED12E0">
        <w:trPr>
          <w:tblCellSpacing w:w="15"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 </w:t>
            </w:r>
            <w:hyperlink r:id="rId44" w:history="1">
              <w:r w:rsidRPr="00ED12E0">
                <w:rPr>
                  <w:rFonts w:ascii="Arial" w:eastAsia="Times New Roman" w:hAnsi="Arial" w:cs="Arial"/>
                  <w:sz w:val="24"/>
                  <w:szCs w:val="24"/>
                  <w:lang w:eastAsia="es-CO"/>
                </w:rPr>
                <w:t>TIEMPO</w:t>
              </w:r>
            </w:hyperlink>
            <w:r w:rsidRPr="00ED12E0">
              <w:rPr>
                <w:rFonts w:ascii="Arial" w:eastAsia="Times New Roman" w:hAnsi="Arial" w:cs="Arial"/>
                <w:sz w:val="24"/>
                <w:szCs w:val="24"/>
                <w:lang w:eastAsia="es-CO"/>
              </w:rPr>
              <w:t> PARCIAL</w:t>
            </w:r>
          </w:p>
        </w:tc>
        <w:tc>
          <w:tcPr>
            <w:tcW w:w="8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r>
      <w:tr w:rsidR="00ED12E0" w:rsidRPr="00ED12E0" w:rsidTr="00ED12E0">
        <w:trPr>
          <w:tblCellSpacing w:w="15"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INDEFINIDO ORDINARIO</w:t>
            </w:r>
          </w:p>
        </w:tc>
        <w:tc>
          <w:tcPr>
            <w:tcW w:w="8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r>
      <w:tr w:rsidR="00ED12E0" w:rsidRPr="00ED12E0" w:rsidTr="00ED12E0">
        <w:trPr>
          <w:tblCellSpacing w:w="15"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b/>
                <w:bCs/>
                <w:sz w:val="24"/>
                <w:szCs w:val="24"/>
                <w:lang w:eastAsia="es-CO"/>
              </w:rPr>
              <w:t>FOMENTO D</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b/>
                <w:bCs/>
                <w:sz w:val="24"/>
                <w:szCs w:val="24"/>
                <w:lang w:eastAsia="es-CO"/>
              </w:rPr>
              <w:t>E</w:t>
            </w:r>
            <w:r w:rsidRPr="00ED12E0">
              <w:rPr>
                <w:rFonts w:ascii="Arial" w:eastAsia="Times New Roman" w:hAnsi="Arial" w:cs="Arial"/>
                <w:sz w:val="24"/>
                <w:szCs w:val="24"/>
                <w:lang w:eastAsia="es-CO"/>
              </w:rPr>
              <w:t> FOMENTO DE LA CONTRATACIÓN INDEFINIDA (FCI)</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CONTRATACIÓN INDEFINIDA</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INICIAL TC/TP/FD</w:t>
            </w:r>
          </w:p>
        </w:tc>
        <w:tc>
          <w:tcPr>
            <w:tcW w:w="8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r>
    </w:tbl>
    <w:p w:rsidR="002675ED" w:rsidRDefault="002675ED" w:rsidP="000717DB">
      <w:pPr>
        <w:spacing w:after="0" w:line="240" w:lineRule="atLeast"/>
        <w:jc w:val="both"/>
        <w:rPr>
          <w:rFonts w:ascii="Arial" w:eastAsia="Times New Roman" w:hAnsi="Arial" w:cs="Arial"/>
          <w:b/>
          <w:bCs/>
          <w:sz w:val="24"/>
          <w:szCs w:val="24"/>
          <w:lang w:eastAsia="es-CO"/>
        </w:rPr>
      </w:pPr>
    </w:p>
    <w:p w:rsidR="002675ED" w:rsidRDefault="002675ED" w:rsidP="000717DB">
      <w:pPr>
        <w:spacing w:after="0" w:line="240" w:lineRule="atLeast"/>
        <w:jc w:val="both"/>
        <w:rPr>
          <w:rFonts w:ascii="Arial" w:eastAsia="Times New Roman" w:hAnsi="Arial" w:cs="Arial"/>
          <w:b/>
          <w:bCs/>
          <w:sz w:val="24"/>
          <w:szCs w:val="24"/>
          <w:lang w:eastAsia="es-CO"/>
        </w:rPr>
      </w:pPr>
    </w:p>
    <w:p w:rsidR="002675ED" w:rsidRDefault="002675ED" w:rsidP="000717DB">
      <w:pPr>
        <w:spacing w:after="0" w:line="240" w:lineRule="atLeast"/>
        <w:jc w:val="both"/>
        <w:rPr>
          <w:rFonts w:ascii="Arial" w:eastAsia="Times New Roman" w:hAnsi="Arial" w:cs="Arial"/>
          <w:b/>
          <w:bCs/>
          <w:sz w:val="24"/>
          <w:szCs w:val="24"/>
          <w:lang w:eastAsia="es-CO"/>
        </w:rPr>
      </w:pPr>
    </w:p>
    <w:p w:rsidR="002675ED" w:rsidRDefault="002675ED" w:rsidP="000717DB">
      <w:pPr>
        <w:spacing w:after="0" w:line="240" w:lineRule="atLeast"/>
        <w:jc w:val="both"/>
        <w:rPr>
          <w:rFonts w:ascii="Arial" w:eastAsia="Times New Roman" w:hAnsi="Arial" w:cs="Arial"/>
          <w:b/>
          <w:bCs/>
          <w:sz w:val="24"/>
          <w:szCs w:val="24"/>
          <w:lang w:eastAsia="es-CO"/>
        </w:rPr>
      </w:pPr>
    </w:p>
    <w:p w:rsidR="002675ED" w:rsidRDefault="002675ED" w:rsidP="000717DB">
      <w:pPr>
        <w:spacing w:after="0" w:line="240" w:lineRule="atLeast"/>
        <w:jc w:val="both"/>
        <w:rPr>
          <w:rFonts w:ascii="Arial" w:eastAsia="Times New Roman" w:hAnsi="Arial" w:cs="Arial"/>
          <w:b/>
          <w:bCs/>
          <w:sz w:val="24"/>
          <w:szCs w:val="24"/>
          <w:lang w:eastAsia="es-CO"/>
        </w:rPr>
      </w:pPr>
    </w:p>
    <w:p w:rsidR="002675ED" w:rsidRDefault="002675ED" w:rsidP="000717DB">
      <w:pPr>
        <w:spacing w:after="0" w:line="240" w:lineRule="atLeast"/>
        <w:jc w:val="both"/>
        <w:rPr>
          <w:rFonts w:ascii="Arial" w:eastAsia="Times New Roman" w:hAnsi="Arial" w:cs="Arial"/>
          <w:b/>
          <w:bCs/>
          <w:sz w:val="24"/>
          <w:szCs w:val="24"/>
          <w:lang w:eastAsia="es-CO"/>
        </w:rPr>
      </w:pPr>
    </w:p>
    <w:p w:rsidR="002675ED" w:rsidRDefault="002675ED" w:rsidP="000717DB">
      <w:pPr>
        <w:spacing w:after="0" w:line="240" w:lineRule="atLeast"/>
        <w:jc w:val="both"/>
        <w:rPr>
          <w:rFonts w:ascii="Arial" w:eastAsia="Times New Roman" w:hAnsi="Arial" w:cs="Arial"/>
          <w:b/>
          <w:bCs/>
          <w:sz w:val="24"/>
          <w:szCs w:val="24"/>
          <w:lang w:eastAsia="es-CO"/>
        </w:rPr>
      </w:pPr>
    </w:p>
    <w:p w:rsidR="002675ED" w:rsidRDefault="002675ED" w:rsidP="000717DB">
      <w:pPr>
        <w:spacing w:after="0" w:line="240" w:lineRule="atLeast"/>
        <w:jc w:val="both"/>
        <w:rPr>
          <w:rFonts w:ascii="Arial" w:eastAsia="Times New Roman" w:hAnsi="Arial" w:cs="Arial"/>
          <w:b/>
          <w:bCs/>
          <w:sz w:val="24"/>
          <w:szCs w:val="24"/>
          <w:lang w:eastAsia="es-CO"/>
        </w:rPr>
      </w:pPr>
    </w:p>
    <w:p w:rsidR="002675ED" w:rsidRDefault="002675ED" w:rsidP="000717DB">
      <w:pPr>
        <w:spacing w:after="0" w:line="240" w:lineRule="atLeast"/>
        <w:jc w:val="both"/>
        <w:rPr>
          <w:rFonts w:ascii="Arial" w:eastAsia="Times New Roman" w:hAnsi="Arial" w:cs="Arial"/>
          <w:b/>
          <w:bCs/>
          <w:sz w:val="24"/>
          <w:szCs w:val="24"/>
          <w:lang w:eastAsia="es-CO"/>
        </w:rPr>
      </w:pPr>
    </w:p>
    <w:p w:rsidR="002675ED" w:rsidRDefault="002675ED" w:rsidP="000717DB">
      <w:pPr>
        <w:spacing w:after="0" w:line="240" w:lineRule="atLeast"/>
        <w:jc w:val="both"/>
        <w:rPr>
          <w:rFonts w:ascii="Arial" w:eastAsia="Times New Roman" w:hAnsi="Arial" w:cs="Arial"/>
          <w:b/>
          <w:bCs/>
          <w:sz w:val="24"/>
          <w:szCs w:val="24"/>
          <w:lang w:eastAsia="es-CO"/>
        </w:rPr>
      </w:pP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b/>
          <w:bCs/>
          <w:sz w:val="24"/>
          <w:szCs w:val="24"/>
          <w:lang w:eastAsia="es-CO"/>
        </w:rPr>
        <w:lastRenderedPageBreak/>
        <w:t>TEMA: LA JORNADA DE TRABAJO</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Cumplimentar la siguiente ficha:</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noProof/>
          <w:sz w:val="24"/>
          <w:szCs w:val="24"/>
          <w:lang w:eastAsia="es-CO"/>
        </w:rPr>
        <w:drawing>
          <wp:inline distT="0" distB="0" distL="0" distR="0" wp14:anchorId="5F24A189" wp14:editId="1B55DE89">
            <wp:extent cx="5610225" cy="4876800"/>
            <wp:effectExtent l="0" t="0" r="9525" b="0"/>
            <wp:docPr id="1" name="Imagen 1"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ografias.com"/>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10225" cy="4876800"/>
                    </a:xfrm>
                    <a:prstGeom prst="rect">
                      <a:avLst/>
                    </a:prstGeom>
                    <a:noFill/>
                    <a:ln>
                      <a:noFill/>
                    </a:ln>
                  </pic:spPr>
                </pic:pic>
              </a:graphicData>
            </a:graphic>
          </wp:inline>
        </w:drawing>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PERMISOS RETRIBUIDOS</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70"/>
        <w:gridCol w:w="3970"/>
      </w:tblGrid>
      <w:tr w:rsidR="00ED12E0" w:rsidRPr="00ED12E0" w:rsidTr="00ED12E0">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MOTIVO</w:t>
            </w:r>
          </w:p>
        </w:tc>
        <w:tc>
          <w:tcPr>
            <w:tcW w:w="25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TIEMPO</w:t>
            </w:r>
          </w:p>
        </w:tc>
      </w:tr>
      <w:tr w:rsidR="00ED12E0" w:rsidRPr="00ED12E0" w:rsidTr="00ED12E0">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numPr>
                <w:ilvl w:val="0"/>
                <w:numId w:val="6"/>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Matrimonio</w:t>
            </w:r>
          </w:p>
        </w:tc>
        <w:tc>
          <w:tcPr>
            <w:tcW w:w="25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r>
      <w:tr w:rsidR="00ED12E0" w:rsidRPr="00ED12E0" w:rsidTr="00ED12E0">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numPr>
                <w:ilvl w:val="0"/>
                <w:numId w:val="7"/>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Nacimiento de un Hijo</w:t>
            </w:r>
          </w:p>
          <w:p w:rsidR="00ED12E0" w:rsidRPr="00ED12E0" w:rsidRDefault="00ED12E0" w:rsidP="000717DB">
            <w:pPr>
              <w:numPr>
                <w:ilvl w:val="0"/>
                <w:numId w:val="7"/>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Enfermedad Grave o Fallecimiento de un Familiar (2º Grado)</w:t>
            </w:r>
          </w:p>
        </w:tc>
        <w:tc>
          <w:tcPr>
            <w:tcW w:w="25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r>
      <w:tr w:rsidR="00ED12E0" w:rsidRPr="00ED12E0" w:rsidTr="00ED12E0">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numPr>
                <w:ilvl w:val="0"/>
                <w:numId w:val="8"/>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Traslado de Domicilio</w:t>
            </w:r>
          </w:p>
        </w:tc>
        <w:tc>
          <w:tcPr>
            <w:tcW w:w="25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r>
      <w:tr w:rsidR="00ED12E0" w:rsidRPr="00ED12E0" w:rsidTr="00ED12E0">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numPr>
                <w:ilvl w:val="0"/>
                <w:numId w:val="9"/>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Cumplimiento deber inexcusable de </w:t>
            </w:r>
            <w:hyperlink r:id="rId46" w:history="1">
              <w:r w:rsidRPr="00ED12E0">
                <w:rPr>
                  <w:rFonts w:ascii="Arial" w:eastAsia="Times New Roman" w:hAnsi="Arial" w:cs="Arial"/>
                  <w:sz w:val="24"/>
                  <w:szCs w:val="24"/>
                  <w:lang w:eastAsia="es-CO"/>
                </w:rPr>
                <w:t>carácter</w:t>
              </w:r>
            </w:hyperlink>
            <w:r w:rsidRPr="00ED12E0">
              <w:rPr>
                <w:rFonts w:ascii="Arial" w:eastAsia="Times New Roman" w:hAnsi="Arial" w:cs="Arial"/>
                <w:sz w:val="24"/>
                <w:szCs w:val="24"/>
                <w:lang w:eastAsia="es-CO"/>
              </w:rPr>
              <w:t> público o </w:t>
            </w:r>
            <w:hyperlink r:id="rId47" w:history="1">
              <w:r w:rsidRPr="00ED12E0">
                <w:rPr>
                  <w:rFonts w:ascii="Arial" w:eastAsia="Times New Roman" w:hAnsi="Arial" w:cs="Arial"/>
                  <w:sz w:val="24"/>
                  <w:szCs w:val="24"/>
                  <w:lang w:eastAsia="es-CO"/>
                </w:rPr>
                <w:t>personal</w:t>
              </w:r>
            </w:hyperlink>
            <w:r w:rsidRPr="00ED12E0">
              <w:rPr>
                <w:rFonts w:ascii="Arial" w:eastAsia="Times New Roman" w:hAnsi="Arial" w:cs="Arial"/>
                <w:sz w:val="24"/>
                <w:szCs w:val="24"/>
                <w:lang w:eastAsia="es-CO"/>
              </w:rPr>
              <w:t> (voto, jurado...)</w:t>
            </w:r>
          </w:p>
        </w:tc>
        <w:tc>
          <w:tcPr>
            <w:tcW w:w="25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r>
      <w:tr w:rsidR="00ED12E0" w:rsidRPr="00ED12E0" w:rsidTr="00ED12E0">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numPr>
                <w:ilvl w:val="0"/>
                <w:numId w:val="10"/>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Realización exámenes prenatales y </w:t>
            </w:r>
            <w:hyperlink r:id="rId48" w:history="1">
              <w:r w:rsidRPr="00ED12E0">
                <w:rPr>
                  <w:rFonts w:ascii="Arial" w:eastAsia="Times New Roman" w:hAnsi="Arial" w:cs="Arial"/>
                  <w:sz w:val="24"/>
                  <w:szCs w:val="24"/>
                  <w:lang w:eastAsia="es-CO"/>
                </w:rPr>
                <w:t>técnicas</w:t>
              </w:r>
            </w:hyperlink>
            <w:r w:rsidRPr="00ED12E0">
              <w:rPr>
                <w:rFonts w:ascii="Arial" w:eastAsia="Times New Roman" w:hAnsi="Arial" w:cs="Arial"/>
                <w:sz w:val="24"/>
                <w:szCs w:val="24"/>
                <w:lang w:eastAsia="es-CO"/>
              </w:rPr>
              <w:t> preparación parto</w:t>
            </w:r>
          </w:p>
        </w:tc>
        <w:tc>
          <w:tcPr>
            <w:tcW w:w="25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r>
      <w:tr w:rsidR="00ED12E0" w:rsidRPr="00ED12E0" w:rsidTr="00ED12E0">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numPr>
                <w:ilvl w:val="0"/>
                <w:numId w:val="11"/>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Lactancia de un hijo menor de 9 meses</w:t>
            </w:r>
          </w:p>
        </w:tc>
        <w:tc>
          <w:tcPr>
            <w:tcW w:w="25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r>
      <w:tr w:rsidR="00ED12E0" w:rsidRPr="00ED12E0" w:rsidTr="00ED12E0">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numPr>
                <w:ilvl w:val="0"/>
                <w:numId w:val="12"/>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lastRenderedPageBreak/>
              <w:t>Acudir Exámenes</w:t>
            </w:r>
          </w:p>
        </w:tc>
        <w:tc>
          <w:tcPr>
            <w:tcW w:w="25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uto"/>
              <w:jc w:val="both"/>
              <w:rPr>
                <w:rFonts w:ascii="Arial" w:eastAsia="Times New Roman" w:hAnsi="Arial" w:cs="Arial"/>
                <w:sz w:val="24"/>
                <w:szCs w:val="24"/>
                <w:lang w:eastAsia="es-CO"/>
              </w:rPr>
            </w:pPr>
          </w:p>
        </w:tc>
      </w:tr>
    </w:tbl>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VACACIONES</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4"/>
      </w:tblGrid>
      <w:tr w:rsidR="00ED12E0" w:rsidRPr="00ED12E0" w:rsidTr="00ED12E0">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DÍAS AL AÑO:</w:t>
            </w:r>
          </w:p>
        </w:tc>
      </w:tr>
      <w:tr w:rsidR="00ED12E0" w:rsidRPr="00ED12E0" w:rsidTr="00ED12E0">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PERÍODO DE DISFRUTE:</w:t>
            </w:r>
          </w:p>
        </w:tc>
      </w:tr>
    </w:tbl>
    <w:p w:rsidR="002675ED" w:rsidRDefault="002675ED" w:rsidP="000717DB">
      <w:pPr>
        <w:spacing w:after="0" w:line="240" w:lineRule="atLeast"/>
        <w:jc w:val="both"/>
        <w:rPr>
          <w:rFonts w:ascii="Arial" w:eastAsia="Times New Roman" w:hAnsi="Arial" w:cs="Arial"/>
          <w:b/>
          <w:bCs/>
          <w:sz w:val="24"/>
          <w:szCs w:val="24"/>
          <w:lang w:eastAsia="es-CO"/>
        </w:rPr>
      </w:pPr>
    </w:p>
    <w:p w:rsidR="002675ED" w:rsidRDefault="002675ED" w:rsidP="000717DB">
      <w:pPr>
        <w:spacing w:after="0" w:line="240" w:lineRule="atLeast"/>
        <w:jc w:val="both"/>
        <w:rPr>
          <w:rFonts w:ascii="Arial" w:eastAsia="Times New Roman" w:hAnsi="Arial" w:cs="Arial"/>
          <w:b/>
          <w:bCs/>
          <w:sz w:val="24"/>
          <w:szCs w:val="24"/>
          <w:lang w:eastAsia="es-CO"/>
        </w:rPr>
      </w:pP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b/>
          <w:bCs/>
          <w:sz w:val="24"/>
          <w:szCs w:val="24"/>
          <w:lang w:eastAsia="es-CO"/>
        </w:rPr>
        <w:t>CASO PRÁCTICO</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Antonio López, acaba de incorporarse a una empresa de fabricación de componentes electrónicos, y se le plantean las siguientes dudas:</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1.- ¿Cuantos días de vacaciones tengo derecho a disfrutar si trabajo durante un año?</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2.- ¿cuantos días de fiesta tengo este año? ¿Cuáles son?</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3.- Si me caso ¿Cuántos días de permiso me corresponden?</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¿Si tengo un hijo?</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¿Si me traslado de domicilio?</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¿Si tengo que hacer algún examen?</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4.- ¿Me pueden obligar a hacer horas extraordinarias? ¿Cuántas cómo máximo puedo hacer al año?</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5.- ¿Cuantas horas como máximo anuales tengo que trabajar?</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6.- ¿Cuantas horas como máximo diaria tengo que trabajar?</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 xml:space="preserve">7.- Si trabajo una jornada continuada ¿Tengo derecho a un descanso? ¿De </w:t>
      </w:r>
      <w:proofErr w:type="spellStart"/>
      <w:r w:rsidRPr="00ED12E0">
        <w:rPr>
          <w:rFonts w:ascii="Arial" w:eastAsia="Times New Roman" w:hAnsi="Arial" w:cs="Arial"/>
          <w:sz w:val="24"/>
          <w:szCs w:val="24"/>
          <w:lang w:eastAsia="es-CO"/>
        </w:rPr>
        <w:t>cuanto</w:t>
      </w:r>
      <w:proofErr w:type="spellEnd"/>
      <w:r w:rsidRPr="00ED12E0">
        <w:rPr>
          <w:rFonts w:ascii="Arial" w:eastAsia="Times New Roman" w:hAnsi="Arial" w:cs="Arial"/>
          <w:sz w:val="24"/>
          <w:szCs w:val="24"/>
          <w:lang w:eastAsia="es-CO"/>
        </w:rPr>
        <w:t xml:space="preserve"> tiempo?</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8.- Desde que terminó una jornada de trabajo hasta que inicio la siguiente ¿Cuántas horas han de pasar?</w:t>
      </w:r>
    </w:p>
    <w:p w:rsid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9.- ¿A cuánto días de descanso semanal tengo derecho?</w:t>
      </w:r>
    </w:p>
    <w:p w:rsidR="002675ED" w:rsidRDefault="002675ED" w:rsidP="000717DB">
      <w:pPr>
        <w:spacing w:after="0" w:line="240" w:lineRule="atLeast"/>
        <w:jc w:val="both"/>
        <w:rPr>
          <w:rFonts w:ascii="Arial" w:eastAsia="Times New Roman" w:hAnsi="Arial" w:cs="Arial"/>
          <w:sz w:val="24"/>
          <w:szCs w:val="24"/>
          <w:lang w:eastAsia="es-CO"/>
        </w:rPr>
      </w:pPr>
    </w:p>
    <w:p w:rsidR="002675ED" w:rsidRPr="00ED12E0" w:rsidRDefault="002675ED" w:rsidP="000717DB">
      <w:pPr>
        <w:spacing w:after="0" w:line="240" w:lineRule="atLeast"/>
        <w:jc w:val="both"/>
        <w:rPr>
          <w:rFonts w:ascii="Arial" w:eastAsia="Times New Roman" w:hAnsi="Arial" w:cs="Arial"/>
          <w:sz w:val="24"/>
          <w:szCs w:val="24"/>
          <w:lang w:eastAsia="es-CO"/>
        </w:rPr>
      </w:pP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b/>
          <w:bCs/>
          <w:sz w:val="24"/>
          <w:szCs w:val="24"/>
          <w:lang w:eastAsia="es-CO"/>
        </w:rPr>
        <w:t>TEMA: MODIFICACIÓN, SUSPENSIÓN Y EXTINCIÓN DEL CONTRATO DE TRABAJO</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CASO PRÁCTICO</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En una empresa de instalaciones de </w:t>
      </w:r>
      <w:hyperlink r:id="rId49" w:history="1">
        <w:r w:rsidRPr="00ED12E0">
          <w:rPr>
            <w:rFonts w:ascii="Arial" w:eastAsia="Times New Roman" w:hAnsi="Arial" w:cs="Arial"/>
            <w:sz w:val="24"/>
            <w:szCs w:val="24"/>
            <w:lang w:eastAsia="es-CO"/>
          </w:rPr>
          <w:t>redes</w:t>
        </w:r>
      </w:hyperlink>
      <w:r w:rsidRPr="00ED12E0">
        <w:rPr>
          <w:rFonts w:ascii="Arial" w:eastAsia="Times New Roman" w:hAnsi="Arial" w:cs="Arial"/>
          <w:sz w:val="24"/>
          <w:szCs w:val="24"/>
          <w:lang w:eastAsia="es-CO"/>
        </w:rPr>
        <w:t xml:space="preserve"> informáticas de 150 trabajares, en las que por convenio existen las categorías de oficial de 1ª, 2ª y 3ª. Trabaja Antonio López, con la categoría de Oficial de 2ª, puesto por el que cobra un salario de 50 </w:t>
      </w:r>
      <w:proofErr w:type="gramStart"/>
      <w:r w:rsidRPr="00ED12E0">
        <w:rPr>
          <w:rFonts w:ascii="Arial" w:eastAsia="Times New Roman" w:hAnsi="Arial" w:cs="Arial"/>
          <w:sz w:val="24"/>
          <w:szCs w:val="24"/>
          <w:lang w:eastAsia="es-CO"/>
        </w:rPr>
        <w:t>€ .</w:t>
      </w:r>
      <w:proofErr w:type="gramEnd"/>
      <w:r w:rsidRPr="00ED12E0">
        <w:rPr>
          <w:rFonts w:ascii="Arial" w:eastAsia="Times New Roman" w:hAnsi="Arial" w:cs="Arial"/>
          <w:sz w:val="24"/>
          <w:szCs w:val="24"/>
          <w:lang w:eastAsia="es-CO"/>
        </w:rPr>
        <w:t xml:space="preserve"> </w:t>
      </w:r>
      <w:proofErr w:type="gramStart"/>
      <w:r w:rsidRPr="00ED12E0">
        <w:rPr>
          <w:rFonts w:ascii="Arial" w:eastAsia="Times New Roman" w:hAnsi="Arial" w:cs="Arial"/>
          <w:sz w:val="24"/>
          <w:szCs w:val="24"/>
          <w:lang w:eastAsia="es-CO"/>
        </w:rPr>
        <w:t>Diarias[</w:t>
      </w:r>
      <w:proofErr w:type="gramEnd"/>
      <w:r w:rsidRPr="00ED12E0">
        <w:rPr>
          <w:rFonts w:ascii="Arial" w:eastAsia="Times New Roman" w:hAnsi="Arial" w:cs="Arial"/>
          <w:sz w:val="24"/>
          <w:szCs w:val="24"/>
          <w:lang w:eastAsia="es-CO"/>
        </w:rPr>
        <w:t>1]La antigüedad en la empresa es desde Enero de 2001</w:t>
      </w:r>
    </w:p>
    <w:p w:rsidR="00ED12E0" w:rsidRPr="00ED12E0" w:rsidRDefault="00ED12E0" w:rsidP="000717DB">
      <w:pPr>
        <w:numPr>
          <w:ilvl w:val="0"/>
          <w:numId w:val="13"/>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a) Alegando razones productivas a Antonio se le baja de categoría profesional, ocupando el puesto de oficial de 3ª durante un mes (30 días), puesto por el que se cobran 30 € diarias.</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¿Cuánto cobrará Antonio este mes?</w:t>
      </w:r>
    </w:p>
    <w:p w:rsidR="00ED12E0" w:rsidRPr="00ED12E0" w:rsidRDefault="00ED12E0" w:rsidP="000717DB">
      <w:pPr>
        <w:numPr>
          <w:ilvl w:val="0"/>
          <w:numId w:val="14"/>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b) ¿Cuánto cobraría, si se le asciende de categoría a oficial de 1ª, por la que la empresa paga 60 € diarias?</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Si el </w:t>
      </w:r>
      <w:hyperlink r:id="rId50" w:history="1">
        <w:r w:rsidRPr="00ED12E0">
          <w:rPr>
            <w:rFonts w:ascii="Arial" w:eastAsia="Times New Roman" w:hAnsi="Arial" w:cs="Arial"/>
            <w:sz w:val="24"/>
            <w:szCs w:val="24"/>
            <w:lang w:eastAsia="es-CO"/>
          </w:rPr>
          <w:t>cambio</w:t>
        </w:r>
      </w:hyperlink>
      <w:r w:rsidRPr="00ED12E0">
        <w:rPr>
          <w:rFonts w:ascii="Arial" w:eastAsia="Times New Roman" w:hAnsi="Arial" w:cs="Arial"/>
          <w:sz w:val="24"/>
          <w:szCs w:val="24"/>
          <w:lang w:eastAsia="es-CO"/>
        </w:rPr>
        <w:t> de categoría profesional durase más de 6 meses en un año o 8 meses en dos años, ¿puede reclamar el ascenso?</w:t>
      </w:r>
    </w:p>
    <w:p w:rsidR="00ED12E0" w:rsidRPr="00ED12E0" w:rsidRDefault="00ED12E0" w:rsidP="000717DB">
      <w:pPr>
        <w:numPr>
          <w:ilvl w:val="0"/>
          <w:numId w:val="15"/>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c) La empresa alegando razones técnicas ha decidido cambiar su centro de trabajo de </w:t>
      </w:r>
      <w:hyperlink r:id="rId51" w:history="1">
        <w:r w:rsidRPr="00ED12E0">
          <w:rPr>
            <w:rFonts w:ascii="Arial" w:eastAsia="Times New Roman" w:hAnsi="Arial" w:cs="Arial"/>
            <w:sz w:val="24"/>
            <w:szCs w:val="24"/>
            <w:lang w:eastAsia="es-CO"/>
          </w:rPr>
          <w:t>Madrid</w:t>
        </w:r>
      </w:hyperlink>
      <w:r w:rsidRPr="00ED12E0">
        <w:rPr>
          <w:rFonts w:ascii="Arial" w:eastAsia="Times New Roman" w:hAnsi="Arial" w:cs="Arial"/>
          <w:sz w:val="24"/>
          <w:szCs w:val="24"/>
          <w:lang w:eastAsia="es-CO"/>
        </w:rPr>
        <w:t> a la provincia de Segovia. Y ha decido trasladar a Antonio López a este nuevo centro de trabajo. ¿Tiene obligación de trasladarse?</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lastRenderedPageBreak/>
        <w:t>Si decide no trasladarse tiene derecho a alguna indemnización</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¿De qué cantidad?</w:t>
      </w:r>
    </w:p>
    <w:p w:rsidR="00ED12E0" w:rsidRPr="00ED12E0" w:rsidRDefault="00ED12E0" w:rsidP="000717DB">
      <w:pPr>
        <w:numPr>
          <w:ilvl w:val="0"/>
          <w:numId w:val="16"/>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d) Motivado por razones organizativas, a Antonio López le han cambiado la jornada de trabajo. ¿Pueden hacerlo?</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Si decide no aceptar el cambio de jornada ¿Tiene derecho a indemnización?</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¿De qué cantidad?</w:t>
      </w:r>
    </w:p>
    <w:p w:rsidR="00ED12E0" w:rsidRPr="00ED12E0" w:rsidRDefault="00ED12E0" w:rsidP="000717DB">
      <w:pPr>
        <w:numPr>
          <w:ilvl w:val="0"/>
          <w:numId w:val="17"/>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e) Si el </w:t>
      </w:r>
      <w:hyperlink r:id="rId52" w:history="1">
        <w:r w:rsidRPr="00ED12E0">
          <w:rPr>
            <w:rFonts w:ascii="Arial" w:eastAsia="Times New Roman" w:hAnsi="Arial" w:cs="Arial"/>
            <w:sz w:val="24"/>
            <w:szCs w:val="24"/>
            <w:lang w:eastAsia="es-CO"/>
          </w:rPr>
          <w:t>empresario</w:t>
        </w:r>
      </w:hyperlink>
      <w:r w:rsidRPr="00ED12E0">
        <w:rPr>
          <w:rFonts w:ascii="Arial" w:eastAsia="Times New Roman" w:hAnsi="Arial" w:cs="Arial"/>
          <w:sz w:val="24"/>
          <w:szCs w:val="24"/>
          <w:lang w:eastAsia="es-CO"/>
        </w:rPr>
        <w:t xml:space="preserve"> con </w:t>
      </w:r>
      <w:proofErr w:type="spellStart"/>
      <w:r w:rsidRPr="00ED12E0">
        <w:rPr>
          <w:rFonts w:ascii="Arial" w:eastAsia="Times New Roman" w:hAnsi="Arial" w:cs="Arial"/>
          <w:sz w:val="24"/>
          <w:szCs w:val="24"/>
          <w:lang w:eastAsia="es-CO"/>
        </w:rPr>
        <w:t>el</w:t>
      </w:r>
      <w:proofErr w:type="spellEnd"/>
      <w:r w:rsidRPr="00ED12E0">
        <w:rPr>
          <w:rFonts w:ascii="Arial" w:eastAsia="Times New Roman" w:hAnsi="Arial" w:cs="Arial"/>
          <w:sz w:val="24"/>
          <w:szCs w:val="24"/>
          <w:lang w:eastAsia="es-CO"/>
        </w:rPr>
        <w:t xml:space="preserve"> tiene el contrato Antonio López, se jubilase</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w:t>
      </w:r>
      <w:proofErr w:type="gramStart"/>
      <w:r w:rsidRPr="00ED12E0">
        <w:rPr>
          <w:rFonts w:ascii="Arial" w:eastAsia="Times New Roman" w:hAnsi="Arial" w:cs="Arial"/>
          <w:sz w:val="24"/>
          <w:szCs w:val="24"/>
          <w:lang w:eastAsia="es-CO"/>
        </w:rPr>
        <w:t>qué</w:t>
      </w:r>
      <w:proofErr w:type="gramEnd"/>
      <w:r w:rsidRPr="00ED12E0">
        <w:rPr>
          <w:rFonts w:ascii="Arial" w:eastAsia="Times New Roman" w:hAnsi="Arial" w:cs="Arial"/>
          <w:sz w:val="24"/>
          <w:szCs w:val="24"/>
          <w:lang w:eastAsia="es-CO"/>
        </w:rPr>
        <w:t xml:space="preserve"> ocurre con el contrato?</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¿Tiene derecho a indemnización?</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¿De qué cantidad?</w:t>
      </w:r>
    </w:p>
    <w:p w:rsidR="00ED12E0" w:rsidRPr="00ED12E0" w:rsidRDefault="00ED12E0" w:rsidP="000717DB">
      <w:pPr>
        <w:numPr>
          <w:ilvl w:val="0"/>
          <w:numId w:val="18"/>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f) El empresario considera que Antonio López ha faltado de forma repetitiva al trabajo y que normalmente ha llegado tarde. Por lo que decide despedirlo.</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 xml:space="preserve">¿De </w:t>
      </w:r>
      <w:proofErr w:type="spellStart"/>
      <w:r w:rsidRPr="00ED12E0">
        <w:rPr>
          <w:rFonts w:ascii="Arial" w:eastAsia="Times New Roman" w:hAnsi="Arial" w:cs="Arial"/>
          <w:sz w:val="24"/>
          <w:szCs w:val="24"/>
          <w:lang w:eastAsia="es-CO"/>
        </w:rPr>
        <w:t>que</w:t>
      </w:r>
      <w:proofErr w:type="spellEnd"/>
      <w:r w:rsidRPr="00ED12E0">
        <w:rPr>
          <w:rFonts w:ascii="Arial" w:eastAsia="Times New Roman" w:hAnsi="Arial" w:cs="Arial"/>
          <w:sz w:val="24"/>
          <w:szCs w:val="24"/>
          <w:lang w:eastAsia="es-CO"/>
        </w:rPr>
        <w:t xml:space="preserve"> tipo de despido se trata?</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Tras celebrarse el juicio, el Despido es clasificado como Procedente, ¿Tiene derecho a recibir alguna indemnización?</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 xml:space="preserve">¿De </w:t>
      </w:r>
      <w:proofErr w:type="spellStart"/>
      <w:r w:rsidRPr="00ED12E0">
        <w:rPr>
          <w:rFonts w:ascii="Arial" w:eastAsia="Times New Roman" w:hAnsi="Arial" w:cs="Arial"/>
          <w:sz w:val="24"/>
          <w:szCs w:val="24"/>
          <w:lang w:eastAsia="es-CO"/>
        </w:rPr>
        <w:t>cuanto</w:t>
      </w:r>
      <w:proofErr w:type="spellEnd"/>
      <w:r w:rsidRPr="00ED12E0">
        <w:rPr>
          <w:rFonts w:ascii="Arial" w:eastAsia="Times New Roman" w:hAnsi="Arial" w:cs="Arial"/>
          <w:sz w:val="24"/>
          <w:szCs w:val="24"/>
          <w:lang w:eastAsia="es-CO"/>
        </w:rPr>
        <w:t>?</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Si se clasificase como Improcedente ¿Tiene derecho a recibir alguna indemnización?</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 xml:space="preserve">¿De </w:t>
      </w:r>
      <w:proofErr w:type="spellStart"/>
      <w:r w:rsidRPr="00ED12E0">
        <w:rPr>
          <w:rFonts w:ascii="Arial" w:eastAsia="Times New Roman" w:hAnsi="Arial" w:cs="Arial"/>
          <w:sz w:val="24"/>
          <w:szCs w:val="24"/>
          <w:lang w:eastAsia="es-CO"/>
        </w:rPr>
        <w:t>cuanto</w:t>
      </w:r>
      <w:proofErr w:type="spellEnd"/>
      <w:r w:rsidRPr="00ED12E0">
        <w:rPr>
          <w:rFonts w:ascii="Arial" w:eastAsia="Times New Roman" w:hAnsi="Arial" w:cs="Arial"/>
          <w:sz w:val="24"/>
          <w:szCs w:val="24"/>
          <w:lang w:eastAsia="es-CO"/>
        </w:rPr>
        <w:t>?</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 xml:space="preserve">Si </w:t>
      </w:r>
      <w:proofErr w:type="spellStart"/>
      <w:r w:rsidRPr="00ED12E0">
        <w:rPr>
          <w:rFonts w:ascii="Arial" w:eastAsia="Times New Roman" w:hAnsi="Arial" w:cs="Arial"/>
          <w:sz w:val="24"/>
          <w:szCs w:val="24"/>
          <w:lang w:eastAsia="es-CO"/>
        </w:rPr>
        <w:t>si</w:t>
      </w:r>
      <w:proofErr w:type="spellEnd"/>
      <w:r w:rsidRPr="00ED12E0">
        <w:rPr>
          <w:rFonts w:ascii="Arial" w:eastAsia="Times New Roman" w:hAnsi="Arial" w:cs="Arial"/>
          <w:sz w:val="24"/>
          <w:szCs w:val="24"/>
          <w:lang w:eastAsia="es-CO"/>
        </w:rPr>
        <w:t xml:space="preserve"> fuese considerado un despido Nulo ¿Tiene derecho a recibir alguna indemnización?</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 xml:space="preserve">¿De </w:t>
      </w:r>
      <w:proofErr w:type="spellStart"/>
      <w:r w:rsidRPr="00ED12E0">
        <w:rPr>
          <w:rFonts w:ascii="Arial" w:eastAsia="Times New Roman" w:hAnsi="Arial" w:cs="Arial"/>
          <w:sz w:val="24"/>
          <w:szCs w:val="24"/>
          <w:lang w:eastAsia="es-CO"/>
        </w:rPr>
        <w:t>cuanto</w:t>
      </w:r>
      <w:proofErr w:type="spellEnd"/>
      <w:r w:rsidRPr="00ED12E0">
        <w:rPr>
          <w:rFonts w:ascii="Arial" w:eastAsia="Times New Roman" w:hAnsi="Arial" w:cs="Arial"/>
          <w:sz w:val="24"/>
          <w:szCs w:val="24"/>
          <w:lang w:eastAsia="es-CO"/>
        </w:rPr>
        <w:t>?</w:t>
      </w:r>
    </w:p>
    <w:p w:rsidR="00ED12E0" w:rsidRPr="00ED12E0" w:rsidRDefault="00ED12E0" w:rsidP="000717DB">
      <w:pPr>
        <w:numPr>
          <w:ilvl w:val="0"/>
          <w:numId w:val="19"/>
        </w:numPr>
        <w:spacing w:after="0" w:line="240" w:lineRule="atLeast"/>
        <w:ind w:left="0"/>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g) El empresario cree que Antonio López no se ha adaptado a las modificaciones que técnica introducidas en el </w:t>
      </w:r>
      <w:hyperlink r:id="rId53" w:anchor="PROCE" w:history="1">
        <w:r w:rsidRPr="00ED12E0">
          <w:rPr>
            <w:rFonts w:ascii="Arial" w:eastAsia="Times New Roman" w:hAnsi="Arial" w:cs="Arial"/>
            <w:sz w:val="24"/>
            <w:szCs w:val="24"/>
            <w:lang w:eastAsia="es-CO"/>
          </w:rPr>
          <w:t>proceso</w:t>
        </w:r>
      </w:hyperlink>
      <w:r w:rsidRPr="00ED12E0">
        <w:rPr>
          <w:rFonts w:ascii="Arial" w:eastAsia="Times New Roman" w:hAnsi="Arial" w:cs="Arial"/>
          <w:sz w:val="24"/>
          <w:szCs w:val="24"/>
          <w:lang w:eastAsia="es-CO"/>
        </w:rPr>
        <w:t xml:space="preserve"> productivo, (pues se ha informatizado todo el proceso productivo), por ello decide despedirlo. ¿De </w:t>
      </w:r>
      <w:proofErr w:type="spellStart"/>
      <w:r w:rsidRPr="00ED12E0">
        <w:rPr>
          <w:rFonts w:ascii="Arial" w:eastAsia="Times New Roman" w:hAnsi="Arial" w:cs="Arial"/>
          <w:sz w:val="24"/>
          <w:szCs w:val="24"/>
          <w:lang w:eastAsia="es-CO"/>
        </w:rPr>
        <w:t>que</w:t>
      </w:r>
      <w:proofErr w:type="spellEnd"/>
      <w:r w:rsidRPr="00ED12E0">
        <w:rPr>
          <w:rFonts w:ascii="Arial" w:eastAsia="Times New Roman" w:hAnsi="Arial" w:cs="Arial"/>
          <w:sz w:val="24"/>
          <w:szCs w:val="24"/>
          <w:lang w:eastAsia="es-CO"/>
        </w:rPr>
        <w:t xml:space="preserve"> tipo de despido se trata?</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Tras celebrarse el juicio se clasifica el Despido como Procedente ¿Tiene derecho a recibir alguna indemnización?</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Si se fuese considerado como Improcedente;</w:t>
      </w:r>
    </w:p>
    <w:p w:rsidR="00ED12E0" w:rsidRPr="00ED12E0" w:rsidRDefault="00ED12E0" w:rsidP="000717DB">
      <w:pPr>
        <w:spacing w:after="0" w:line="240" w:lineRule="atLeast"/>
        <w:jc w:val="both"/>
        <w:rPr>
          <w:rFonts w:ascii="Arial" w:eastAsia="Times New Roman" w:hAnsi="Arial" w:cs="Arial"/>
          <w:sz w:val="24"/>
          <w:szCs w:val="24"/>
          <w:lang w:eastAsia="es-CO"/>
        </w:rPr>
      </w:pPr>
      <w:r w:rsidRPr="00ED12E0">
        <w:rPr>
          <w:rFonts w:ascii="Arial" w:eastAsia="Times New Roman" w:hAnsi="Arial" w:cs="Arial"/>
          <w:sz w:val="24"/>
          <w:szCs w:val="24"/>
          <w:lang w:eastAsia="es-CO"/>
        </w:rPr>
        <w:t>Si fueses considerado Nulo</w:t>
      </w:r>
    </w:p>
    <w:p w:rsidR="007F37B1" w:rsidRPr="00ED12E0" w:rsidRDefault="00ED12E0" w:rsidP="000717DB">
      <w:pPr>
        <w:jc w:val="both"/>
        <w:rPr>
          <w:rFonts w:ascii="Arial" w:hAnsi="Arial" w:cs="Arial"/>
          <w:sz w:val="24"/>
          <w:szCs w:val="24"/>
        </w:rPr>
      </w:pPr>
      <w:r w:rsidRPr="00ED12E0">
        <w:rPr>
          <w:rFonts w:ascii="Arial" w:eastAsia="Times New Roman" w:hAnsi="Arial" w:cs="Arial"/>
          <w:sz w:val="24"/>
          <w:szCs w:val="24"/>
          <w:lang w:eastAsia="es-CO"/>
        </w:rPr>
        <w:br/>
      </w:r>
      <w:r w:rsidRPr="00ED12E0">
        <w:rPr>
          <w:rFonts w:ascii="Arial" w:eastAsia="Times New Roman" w:hAnsi="Arial" w:cs="Arial"/>
          <w:sz w:val="24"/>
          <w:szCs w:val="24"/>
          <w:lang w:eastAsia="es-CO"/>
        </w:rPr>
        <w:br/>
        <w:t>Leer más: </w:t>
      </w:r>
      <w:hyperlink r:id="rId54" w:anchor="ixzz3dazMSeXT" w:history="1">
        <w:r w:rsidRPr="00ED12E0">
          <w:rPr>
            <w:rFonts w:ascii="Arial" w:eastAsia="Times New Roman" w:hAnsi="Arial" w:cs="Arial"/>
            <w:sz w:val="24"/>
            <w:szCs w:val="24"/>
            <w:lang w:eastAsia="es-CO"/>
          </w:rPr>
          <w:t>http://www.monografias.com/trabajos104/relaciones-laborales-ejercicios/relaciones-laborales-ejercicios.shtml#ixzz3dazMSeXT</w:t>
        </w:r>
      </w:hyperlink>
    </w:p>
    <w:sectPr w:rsidR="007F37B1" w:rsidRPr="00ED12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808BA"/>
    <w:multiLevelType w:val="multilevel"/>
    <w:tmpl w:val="D0A0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75996"/>
    <w:multiLevelType w:val="multilevel"/>
    <w:tmpl w:val="3B20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E6247"/>
    <w:multiLevelType w:val="multilevel"/>
    <w:tmpl w:val="F54E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4115B"/>
    <w:multiLevelType w:val="multilevel"/>
    <w:tmpl w:val="E1B0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F7D71"/>
    <w:multiLevelType w:val="multilevel"/>
    <w:tmpl w:val="5734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F6CE7"/>
    <w:multiLevelType w:val="multilevel"/>
    <w:tmpl w:val="37C6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52CE5"/>
    <w:multiLevelType w:val="multilevel"/>
    <w:tmpl w:val="0F6C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12A3E"/>
    <w:multiLevelType w:val="multilevel"/>
    <w:tmpl w:val="951E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C6352"/>
    <w:multiLevelType w:val="multilevel"/>
    <w:tmpl w:val="207C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DB3F6B"/>
    <w:multiLevelType w:val="multilevel"/>
    <w:tmpl w:val="7034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1852AD"/>
    <w:multiLevelType w:val="multilevel"/>
    <w:tmpl w:val="E568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106F8"/>
    <w:multiLevelType w:val="multilevel"/>
    <w:tmpl w:val="03B6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B94F30"/>
    <w:multiLevelType w:val="multilevel"/>
    <w:tmpl w:val="346C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23768"/>
    <w:multiLevelType w:val="multilevel"/>
    <w:tmpl w:val="8F5E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034661"/>
    <w:multiLevelType w:val="multilevel"/>
    <w:tmpl w:val="8726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804773"/>
    <w:multiLevelType w:val="multilevel"/>
    <w:tmpl w:val="8BB8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347E6"/>
    <w:multiLevelType w:val="multilevel"/>
    <w:tmpl w:val="0CD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B0761B"/>
    <w:multiLevelType w:val="multilevel"/>
    <w:tmpl w:val="85E4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3A3BFC"/>
    <w:multiLevelType w:val="multilevel"/>
    <w:tmpl w:val="F256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
  </w:num>
  <w:num w:numId="4">
    <w:abstractNumId w:val="13"/>
  </w:num>
  <w:num w:numId="5">
    <w:abstractNumId w:val="9"/>
  </w:num>
  <w:num w:numId="6">
    <w:abstractNumId w:val="0"/>
  </w:num>
  <w:num w:numId="7">
    <w:abstractNumId w:val="7"/>
  </w:num>
  <w:num w:numId="8">
    <w:abstractNumId w:val="5"/>
  </w:num>
  <w:num w:numId="9">
    <w:abstractNumId w:val="12"/>
  </w:num>
  <w:num w:numId="10">
    <w:abstractNumId w:val="17"/>
  </w:num>
  <w:num w:numId="11">
    <w:abstractNumId w:val="15"/>
  </w:num>
  <w:num w:numId="12">
    <w:abstractNumId w:val="3"/>
  </w:num>
  <w:num w:numId="13">
    <w:abstractNumId w:val="18"/>
  </w:num>
  <w:num w:numId="14">
    <w:abstractNumId w:val="14"/>
  </w:num>
  <w:num w:numId="15">
    <w:abstractNumId w:val="6"/>
  </w:num>
  <w:num w:numId="16">
    <w:abstractNumId w:val="8"/>
  </w:num>
  <w:num w:numId="17">
    <w:abstractNumId w:val="11"/>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E0"/>
    <w:rsid w:val="000717DB"/>
    <w:rsid w:val="002675ED"/>
    <w:rsid w:val="007F37B1"/>
    <w:rsid w:val="00ED12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32358-9176-4028-935A-EFAC0A3A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D12E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D12E0"/>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ED12E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ED12E0"/>
  </w:style>
  <w:style w:type="character" w:styleId="Hipervnculo">
    <w:name w:val="Hyperlink"/>
    <w:basedOn w:val="Fuentedeprrafopredeter"/>
    <w:uiPriority w:val="99"/>
    <w:semiHidden/>
    <w:unhideWhenUsed/>
    <w:rsid w:val="00ED12E0"/>
    <w:rPr>
      <w:color w:val="0000FF"/>
      <w:u w:val="single"/>
    </w:rPr>
  </w:style>
  <w:style w:type="character" w:styleId="nfasis">
    <w:name w:val="Emphasis"/>
    <w:basedOn w:val="Fuentedeprrafopredeter"/>
    <w:uiPriority w:val="20"/>
    <w:qFormat/>
    <w:rsid w:val="00ED1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8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3/renla/renla.shtml" TargetMode="External"/><Relationship Id="rId18" Type="http://schemas.openxmlformats.org/officeDocument/2006/relationships/hyperlink" Target="http://www.monografias.com/trabajos13/libapren/libapren.shtml" TargetMode="External"/><Relationship Id="rId26" Type="http://schemas.openxmlformats.org/officeDocument/2006/relationships/hyperlink" Target="http://www.monografias.com/trabajos13/mapro/mapro.shtml" TargetMode="External"/><Relationship Id="rId39" Type="http://schemas.openxmlformats.org/officeDocument/2006/relationships/hyperlink" Target="http://www.monografias.com/trabajos11/empre/empre.shtml" TargetMode="External"/><Relationship Id="rId21" Type="http://schemas.openxmlformats.org/officeDocument/2006/relationships/hyperlink" Target="http://www.monografias.com/trabajos14/medios-comunicacion/medios-comunicacion.shtml" TargetMode="External"/><Relationship Id="rId34" Type="http://schemas.openxmlformats.org/officeDocument/2006/relationships/hyperlink" Target="http://www.monografias.com/trabajos10/formulac/formulac.shtml" TargetMode="External"/><Relationship Id="rId42" Type="http://schemas.openxmlformats.org/officeDocument/2006/relationships/hyperlink" Target="http://www.monografias.com/trabajos14/obligaciones/obligaciones.shtml" TargetMode="External"/><Relationship Id="rId47" Type="http://schemas.openxmlformats.org/officeDocument/2006/relationships/hyperlink" Target="http://www.monografias.com/trabajos11/fuper/fuper.shtml" TargetMode="External"/><Relationship Id="rId50" Type="http://schemas.openxmlformats.org/officeDocument/2006/relationships/hyperlink" Target="http://www.monografias.com/trabajos2/mercambiario/mercambiario.shtml" TargetMode="External"/><Relationship Id="rId55" Type="http://schemas.openxmlformats.org/officeDocument/2006/relationships/fontTable" Target="fontTable.xml"/><Relationship Id="rId7" Type="http://schemas.openxmlformats.org/officeDocument/2006/relationships/hyperlink" Target="http://www.monografias.com/trabajos5/electro/electro.shtml" TargetMode="External"/><Relationship Id="rId12" Type="http://schemas.openxmlformats.org/officeDocument/2006/relationships/hyperlink" Target="http://www.monografias.com/trabajos34/el-trabajo/el-trabajo.shtml" TargetMode="External"/><Relationship Id="rId17" Type="http://schemas.openxmlformats.org/officeDocument/2006/relationships/hyperlink" Target="http://www.monografias.com/trabajos35/tipos-riesgos/tipos-riesgos.shtml" TargetMode="External"/><Relationship Id="rId25" Type="http://schemas.openxmlformats.org/officeDocument/2006/relationships/hyperlink" Target="http://www.monografias.com/trabajos14/dinamica-grupos/dinamica-grupos.shtml" TargetMode="External"/><Relationship Id="rId33" Type="http://schemas.openxmlformats.org/officeDocument/2006/relationships/image" Target="media/image2.jpeg"/><Relationship Id="rId38" Type="http://schemas.openxmlformats.org/officeDocument/2006/relationships/hyperlink" Target="http://www.monografias.com/trabajos6/cont/cont.shtml" TargetMode="External"/><Relationship Id="rId46" Type="http://schemas.openxmlformats.org/officeDocument/2006/relationships/hyperlink" Target="http://www.monografias.com/trabajos34/el-caracter/el-caracter.shtml" TargetMode="External"/><Relationship Id="rId2" Type="http://schemas.openxmlformats.org/officeDocument/2006/relationships/styles" Target="styles.xml"/><Relationship Id="rId16" Type="http://schemas.openxmlformats.org/officeDocument/2006/relationships/hyperlink" Target="http://www.monografias.com/trabajos14/la-libertad/la-libertad.shtml" TargetMode="External"/><Relationship Id="rId20" Type="http://schemas.openxmlformats.org/officeDocument/2006/relationships/hyperlink" Target="http://www.monografias.com/trabajos12/consti/consti.shtml" TargetMode="External"/><Relationship Id="rId29" Type="http://schemas.openxmlformats.org/officeDocument/2006/relationships/hyperlink" Target="http://www.monografias.com/trabajos15/medio-ambiente-venezuela/medio-ambiente-venezuela.shtml" TargetMode="External"/><Relationship Id="rId41" Type="http://schemas.openxmlformats.org/officeDocument/2006/relationships/hyperlink" Target="http://www.monografias.com/trabajos6/cont/cont.shtml" TargetMode="External"/><Relationship Id="rId54" Type="http://schemas.openxmlformats.org/officeDocument/2006/relationships/hyperlink" Target="http://www.monografias.com/trabajos104/relaciones-laborales-ejercicios/relaciones-laborales-ejercicios.shtml" TargetMode="External"/><Relationship Id="rId1" Type="http://schemas.openxmlformats.org/officeDocument/2006/relationships/numbering" Target="numbering.xml"/><Relationship Id="rId6" Type="http://schemas.openxmlformats.org/officeDocument/2006/relationships/hyperlink" Target="http://www.monografias.com/trabajos15/mantenimiento-industrial/mantenimiento-industrial.shtml" TargetMode="External"/><Relationship Id="rId11" Type="http://schemas.openxmlformats.org/officeDocument/2006/relationships/hyperlink" Target="http://www.monografias.com/trabajos11/empre/empre.shtml" TargetMode="External"/><Relationship Id="rId24" Type="http://schemas.openxmlformats.org/officeDocument/2006/relationships/hyperlink" Target="http://www.monografias.com/trabajos4/leyes/leyes.shtml" TargetMode="External"/><Relationship Id="rId32" Type="http://schemas.openxmlformats.org/officeDocument/2006/relationships/hyperlink" Target="http://www.monografias.com/trabajos5/crede/crede.shtml" TargetMode="External"/><Relationship Id="rId37" Type="http://schemas.openxmlformats.org/officeDocument/2006/relationships/hyperlink" Target="http://www.monografias.com/Derecho/index.shtml" TargetMode="External"/><Relationship Id="rId40" Type="http://schemas.openxmlformats.org/officeDocument/2006/relationships/hyperlink" Target="http://www.monografias.com/trabajos7/dela/dela.shtml" TargetMode="External"/><Relationship Id="rId45" Type="http://schemas.openxmlformats.org/officeDocument/2006/relationships/image" Target="media/image3.jpeg"/><Relationship Id="rId53" Type="http://schemas.openxmlformats.org/officeDocument/2006/relationships/hyperlink" Target="http://www.monografias.com/trabajos14/administ-procesos/administ-procesos.shtml" TargetMode="External"/><Relationship Id="rId5" Type="http://schemas.openxmlformats.org/officeDocument/2006/relationships/hyperlink" Target="http://www.monografias.com/trabajos11/empre/empre.shtml" TargetMode="External"/><Relationship Id="rId15" Type="http://schemas.openxmlformats.org/officeDocument/2006/relationships/hyperlink" Target="http://www.monografias.com/trabajos35/el-poder/el-poder.shtml" TargetMode="External"/><Relationship Id="rId23" Type="http://schemas.openxmlformats.org/officeDocument/2006/relationships/hyperlink" Target="http://www.monografias.com/Salud/index.shtml" TargetMode="External"/><Relationship Id="rId28" Type="http://schemas.openxmlformats.org/officeDocument/2006/relationships/hyperlink" Target="http://www.monografias.com/trabajos5/oriespa/oriespa.shtml" TargetMode="External"/><Relationship Id="rId36" Type="http://schemas.openxmlformats.org/officeDocument/2006/relationships/hyperlink" Target="http://www.monografias.com/trabajos13/indi/indi.shtml" TargetMode="External"/><Relationship Id="rId49" Type="http://schemas.openxmlformats.org/officeDocument/2006/relationships/hyperlink" Target="http://www.monografias.com/Computacion/Redes/" TargetMode="External"/><Relationship Id="rId10" Type="http://schemas.openxmlformats.org/officeDocument/2006/relationships/hyperlink" Target="http://www.monografias.com/trabajos2/inicristiabas/inicristiabas.shtml" TargetMode="External"/><Relationship Id="rId19" Type="http://schemas.openxmlformats.org/officeDocument/2006/relationships/hyperlink" Target="http://www.monografias.com/trabajos4/leyes/leyes.shtml" TargetMode="External"/><Relationship Id="rId31" Type="http://schemas.openxmlformats.org/officeDocument/2006/relationships/image" Target="media/image1.jpeg"/><Relationship Id="rId44" Type="http://schemas.openxmlformats.org/officeDocument/2006/relationships/hyperlink" Target="http://www.monografias.com/trabajos901/evolucion-historica-concepciones-tiempo/evolucion-historica-concepciones-tiempo.shtml" TargetMode="External"/><Relationship Id="rId52" Type="http://schemas.openxmlformats.org/officeDocument/2006/relationships/hyperlink" Target="http://www.monografias.com/trabajos34/empresario/empresario.shtml" TargetMode="External"/><Relationship Id="rId4" Type="http://schemas.openxmlformats.org/officeDocument/2006/relationships/webSettings" Target="webSettings.xml"/><Relationship Id="rId9" Type="http://schemas.openxmlformats.org/officeDocument/2006/relationships/hyperlink" Target="http://www.monografias.com/trabajos6/diop/diop.shtml" TargetMode="External"/><Relationship Id="rId14" Type="http://schemas.openxmlformats.org/officeDocument/2006/relationships/hyperlink" Target="http://www.monografias.com/trabajos4/leyes/leyes.shtml" TargetMode="External"/><Relationship Id="rId22" Type="http://schemas.openxmlformats.org/officeDocument/2006/relationships/hyperlink" Target="http://www.monografias.com/trabajos/seguinfo/seguinfo.shtml" TargetMode="External"/><Relationship Id="rId27" Type="http://schemas.openxmlformats.org/officeDocument/2006/relationships/hyperlink" Target="http://www.monografias.com/trabajos14/mocom/mocom.shtml" TargetMode="External"/><Relationship Id="rId30" Type="http://schemas.openxmlformats.org/officeDocument/2006/relationships/hyperlink" Target="http://www.monografias.com/trabajos7/dela/dela.shtml" TargetMode="External"/><Relationship Id="rId35" Type="http://schemas.openxmlformats.org/officeDocument/2006/relationships/hyperlink" Target="http://www.monografias.com/trabajos16/marx-y-dinero/marx-y-dinero.shtml" TargetMode="External"/><Relationship Id="rId43" Type="http://schemas.openxmlformats.org/officeDocument/2006/relationships/hyperlink" Target="http://www.monografias.com/trabajos14/verific-servicios/verific-servicios.shtml" TargetMode="External"/><Relationship Id="rId48" Type="http://schemas.openxmlformats.org/officeDocument/2006/relationships/hyperlink" Target="http://www.monografias.com/trabajos6/juti/juti.shtml" TargetMode="External"/><Relationship Id="rId56" Type="http://schemas.openxmlformats.org/officeDocument/2006/relationships/theme" Target="theme/theme1.xml"/><Relationship Id="rId8" Type="http://schemas.openxmlformats.org/officeDocument/2006/relationships/hyperlink" Target="http://www.monografias.com/trabajos11/salartp/salartp.shtml" TargetMode="External"/><Relationship Id="rId51" Type="http://schemas.openxmlformats.org/officeDocument/2006/relationships/hyperlink" Target="http://www.monografias.com/trabajos901/historia-madrid/historia-madrid.shtml"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2416</Words>
  <Characters>13289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2015-06-20T10:07:00Z</dcterms:created>
  <dcterms:modified xsi:type="dcterms:W3CDTF">2015-06-20T10:23:00Z</dcterms:modified>
</cp:coreProperties>
</file>