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56" w:rsidRPr="00CC1C54" w:rsidRDefault="00F90756" w:rsidP="00DC200B">
      <w:pPr>
        <w:jc w:val="center"/>
        <w:rPr>
          <w:rFonts w:ascii="Arial" w:hAnsi="Arial" w:cs="Arial"/>
          <w:b/>
        </w:rPr>
      </w:pPr>
      <w:r w:rsidRPr="00CC1C54">
        <w:rPr>
          <w:rFonts w:ascii="Arial" w:hAnsi="Arial" w:cs="Arial"/>
          <w:b/>
        </w:rPr>
        <w:t>EDUCACION SEXUAL Y CONSRUCCION DE CIUDADANIA</w:t>
      </w:r>
    </w:p>
    <w:p w:rsidR="00DC200B" w:rsidRPr="00CC1C54" w:rsidRDefault="00DC200B" w:rsidP="00CC1C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C54">
        <w:rPr>
          <w:rFonts w:ascii="Arial" w:hAnsi="Arial" w:cs="Arial"/>
        </w:rPr>
        <w:t xml:space="preserve">Un </w:t>
      </w:r>
      <w:r w:rsidRPr="00CC1C54">
        <w:rPr>
          <w:rFonts w:ascii="Arial" w:hAnsi="Arial" w:cs="Arial"/>
          <w:iCs/>
        </w:rPr>
        <w:t xml:space="preserve">Proyecto Pedagógico de Educación para la Sexualidad y Construcción de Ciudadanía </w:t>
      </w:r>
      <w:r w:rsidRPr="00CC1C54">
        <w:rPr>
          <w:rFonts w:ascii="Arial" w:hAnsi="Arial" w:cs="Arial"/>
        </w:rPr>
        <w:t>es un proceso deliberado e intencionado, desarrollado participativamente por cada institución educativa para hacer cotidiano el ejercicio de los derechos humanos sexuales y reproductivos, la igualdad entre los hombres y las mujeres, y una vivencia de la sexualidad que enriquezca el proyecto de vida de cada una de las personas de la comunidad educativa</w:t>
      </w:r>
    </w:p>
    <w:p w:rsidR="00DC200B" w:rsidRPr="00CC1C54" w:rsidRDefault="00DC200B" w:rsidP="00DC2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90756" w:rsidRPr="00CC1C54" w:rsidRDefault="00F90756">
      <w:pPr>
        <w:rPr>
          <w:rFonts w:ascii="Arial" w:hAnsi="Arial" w:cs="Arial"/>
        </w:rPr>
      </w:pPr>
      <w:r w:rsidRPr="00CC1C54">
        <w:rPr>
          <w:rFonts w:ascii="Arial" w:eastAsia="Calibri" w:hAnsi="Arial" w:cs="Arial"/>
        </w:rPr>
        <w:t>El desarrollo del proyecto incluye contenidos como:</w:t>
      </w:r>
      <w:r w:rsidRPr="00CC1C54">
        <w:rPr>
          <w:rFonts w:ascii="Arial" w:hAnsi="Arial" w:cs="Arial"/>
        </w:rPr>
        <w:t xml:space="preserve"> </w:t>
      </w:r>
      <w:r w:rsidRPr="00CC1C54">
        <w:rPr>
          <w:rFonts w:ascii="Arial" w:eastAsia="Calibri" w:hAnsi="Arial" w:cs="Arial"/>
        </w:rPr>
        <w:t>Grado o nivel Habilidad o valor</w:t>
      </w:r>
    </w:p>
    <w:p w:rsidR="00F90756" w:rsidRPr="00CC1C54" w:rsidRDefault="00F90756">
      <w:pPr>
        <w:rPr>
          <w:rFonts w:ascii="Arial" w:hAnsi="Arial" w:cs="Arial"/>
        </w:rPr>
      </w:pPr>
      <w:r w:rsidRPr="00CC1C54">
        <w:rPr>
          <w:rFonts w:ascii="Arial" w:eastAsia="Calibri" w:hAnsi="Arial" w:cs="Arial"/>
        </w:rPr>
        <w:t>Preescolar Identidad (auto imagen)</w:t>
      </w:r>
      <w:r w:rsidRPr="00CC1C54">
        <w:rPr>
          <w:rFonts w:ascii="Arial" w:eastAsia="Calibri" w:hAnsi="Arial" w:cs="Arial"/>
        </w:rPr>
        <w:br/>
        <w:t>Primero Reconocimiento (valoración de la persona)</w:t>
      </w:r>
      <w:r w:rsidRPr="00CC1C54">
        <w:rPr>
          <w:rFonts w:ascii="Arial" w:eastAsia="Calibri" w:hAnsi="Arial" w:cs="Arial"/>
        </w:rPr>
        <w:br/>
        <w:t>Segundo Tolerancia (convivencia)</w:t>
      </w:r>
      <w:r w:rsidRPr="00CC1C54">
        <w:rPr>
          <w:rFonts w:ascii="Arial" w:eastAsia="Calibri" w:hAnsi="Arial" w:cs="Arial"/>
        </w:rPr>
        <w:br/>
        <w:t>Tercero Reciprocidad /dar y recibir)</w:t>
      </w:r>
      <w:r w:rsidRPr="00CC1C54">
        <w:rPr>
          <w:rFonts w:ascii="Arial" w:eastAsia="Calibri" w:hAnsi="Arial" w:cs="Arial"/>
        </w:rPr>
        <w:br/>
        <w:t>Cuarto Vida (conciencia)</w:t>
      </w:r>
      <w:r w:rsidRPr="00CC1C54">
        <w:rPr>
          <w:rFonts w:ascii="Arial" w:eastAsia="Calibri" w:hAnsi="Arial" w:cs="Arial"/>
        </w:rPr>
        <w:br/>
        <w:t>Quinto Ternura (encuentro interpersonal)</w:t>
      </w:r>
      <w:r w:rsidRPr="00CC1C54">
        <w:rPr>
          <w:rFonts w:ascii="Arial" w:eastAsia="Calibri" w:hAnsi="Arial" w:cs="Arial"/>
        </w:rPr>
        <w:br/>
        <w:t>Sexto Dialogo (compartir)</w:t>
      </w:r>
      <w:r w:rsidRPr="00CC1C54">
        <w:rPr>
          <w:rFonts w:ascii="Arial" w:eastAsia="Calibri" w:hAnsi="Arial" w:cs="Arial"/>
        </w:rPr>
        <w:br/>
        <w:t>Séptimo Cambio (conciencia de desarrollo)</w:t>
      </w:r>
      <w:r w:rsidRPr="00CC1C54">
        <w:rPr>
          <w:rFonts w:ascii="Arial" w:eastAsia="Calibri" w:hAnsi="Arial" w:cs="Arial"/>
        </w:rPr>
        <w:br/>
        <w:t>Octavo Amor – sexo (enriquecimiento personal)</w:t>
      </w:r>
      <w:r w:rsidRPr="00CC1C54">
        <w:rPr>
          <w:rFonts w:ascii="Arial" w:eastAsia="Calibri" w:hAnsi="Arial" w:cs="Arial"/>
        </w:rPr>
        <w:br/>
        <w:t>Noveno Responsabilidad (decisión consciente)</w:t>
      </w:r>
      <w:r w:rsidRPr="00CC1C54">
        <w:rPr>
          <w:rFonts w:ascii="Arial" w:eastAsia="Calibri" w:hAnsi="Arial" w:cs="Arial"/>
        </w:rPr>
        <w:br/>
        <w:t>Décimo Conciencia crítica (juicio valorativo)</w:t>
      </w:r>
      <w:r w:rsidRPr="00CC1C54">
        <w:rPr>
          <w:rFonts w:ascii="Arial" w:eastAsia="Calibri" w:hAnsi="Arial" w:cs="Arial"/>
        </w:rPr>
        <w:br/>
        <w:t>Undécimo Creatividad (imaginación)</w:t>
      </w:r>
    </w:p>
    <w:p w:rsidR="00F90756" w:rsidRPr="00CC1C54" w:rsidRDefault="00F90756" w:rsidP="00F90756">
      <w:pPr>
        <w:spacing w:line="240" w:lineRule="exact"/>
        <w:rPr>
          <w:rFonts w:ascii="Arial" w:eastAsia="Calibri" w:hAnsi="Arial" w:cs="Arial"/>
          <w:b/>
          <w:bCs/>
        </w:rPr>
      </w:pPr>
      <w:r w:rsidRPr="00CC1C54">
        <w:rPr>
          <w:rFonts w:ascii="Arial" w:eastAsia="Calibri" w:hAnsi="Arial" w:cs="Arial"/>
          <w:b/>
          <w:bCs/>
        </w:rPr>
        <w:t>EL CONCEPTO DE PERSONA: DIMENSIONES DE LA PERSONA.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Biológica. 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Psicosocial 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Cultural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conductual 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proofErr w:type="spellStart"/>
      <w:r w:rsidRPr="00CC1C54">
        <w:rPr>
          <w:rFonts w:ascii="Arial" w:eastAsia="Calibri" w:hAnsi="Arial" w:cs="Arial"/>
        </w:rPr>
        <w:t>Autoesquemas</w:t>
      </w:r>
      <w:proofErr w:type="spellEnd"/>
    </w:p>
    <w:p w:rsidR="00F90756" w:rsidRPr="00CC1C54" w:rsidRDefault="00F90756" w:rsidP="00F90756">
      <w:pPr>
        <w:spacing w:line="240" w:lineRule="exact"/>
        <w:rPr>
          <w:rFonts w:ascii="Arial" w:eastAsia="Calibri" w:hAnsi="Arial" w:cs="Arial"/>
          <w:b/>
        </w:rPr>
      </w:pPr>
      <w:r w:rsidRPr="00CC1C54">
        <w:rPr>
          <w:rFonts w:ascii="Arial" w:eastAsia="Calibri" w:hAnsi="Arial" w:cs="Arial"/>
          <w:b/>
        </w:rPr>
        <w:t>MI PROYECTO DE VIDA: ¿QUIEN SOY YO?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Soy inteligente. 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Soy sentimental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Soy dinámico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Soy trascendente.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Soy sexuado, soy sexuada.</w:t>
      </w:r>
    </w:p>
    <w:p w:rsidR="00F90756" w:rsidRPr="00CC1C54" w:rsidRDefault="00F90756" w:rsidP="00F90756">
      <w:pPr>
        <w:numPr>
          <w:ilvl w:val="0"/>
          <w:numId w:val="1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Conclusión: La persona como totalidad.  </w:t>
      </w:r>
    </w:p>
    <w:p w:rsidR="00F90756" w:rsidRPr="00CC1C54" w:rsidRDefault="00F90756" w:rsidP="00F90756">
      <w:pPr>
        <w:pStyle w:val="Ttulo2"/>
        <w:spacing w:line="240" w:lineRule="exact"/>
        <w:rPr>
          <w:rFonts w:ascii="Arial" w:hAnsi="Arial" w:cs="Arial"/>
          <w:sz w:val="22"/>
          <w:szCs w:val="22"/>
        </w:rPr>
      </w:pPr>
    </w:p>
    <w:p w:rsidR="00F90756" w:rsidRPr="00CC1C54" w:rsidRDefault="00F90756" w:rsidP="00F90756">
      <w:pPr>
        <w:spacing w:line="240" w:lineRule="exact"/>
        <w:rPr>
          <w:rFonts w:ascii="Arial" w:eastAsia="Calibri" w:hAnsi="Arial" w:cs="Arial"/>
          <w:b/>
          <w:bCs/>
        </w:rPr>
      </w:pPr>
      <w:r w:rsidRPr="00CC1C54">
        <w:rPr>
          <w:rFonts w:ascii="Arial" w:eastAsia="Calibri" w:hAnsi="Arial" w:cs="Arial"/>
          <w:b/>
          <w:bCs/>
        </w:rPr>
        <w:t>PROMOCION DE LA SALUD SEXUAL Y REPRODUCTIVA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Qué es lo sexual</w:t>
      </w:r>
      <w:proofErr w:type="gramStart"/>
      <w:r w:rsidRPr="00CC1C54">
        <w:rPr>
          <w:rFonts w:ascii="Arial" w:eastAsia="Calibri" w:hAnsi="Arial" w:cs="Arial"/>
        </w:rPr>
        <w:t>?</w:t>
      </w:r>
      <w:proofErr w:type="gramEnd"/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Concepto de promoción sexual y reproductiva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El embarazo precoz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Las ETS-El sida.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Derechos sexuales y reproductivos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Violencia intrafamiliar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Diversidad sexual 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Erotismo 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Pornografía</w:t>
      </w:r>
    </w:p>
    <w:p w:rsidR="00F90756" w:rsidRPr="00CC1C54" w:rsidRDefault="00F90756" w:rsidP="00F90756">
      <w:pPr>
        <w:numPr>
          <w:ilvl w:val="0"/>
          <w:numId w:val="2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Estrategias metodológicas.</w:t>
      </w:r>
    </w:p>
    <w:p w:rsidR="00F90756" w:rsidRPr="00CC1C54" w:rsidRDefault="00F90756" w:rsidP="00F90756">
      <w:pPr>
        <w:spacing w:line="240" w:lineRule="exact"/>
        <w:rPr>
          <w:rFonts w:ascii="Arial" w:eastAsia="Calibri" w:hAnsi="Arial" w:cs="Arial"/>
          <w:b/>
          <w:bCs/>
        </w:rPr>
      </w:pPr>
      <w:r w:rsidRPr="00CC1C54">
        <w:rPr>
          <w:rFonts w:ascii="Arial" w:eastAsia="Calibri" w:hAnsi="Arial" w:cs="Arial"/>
          <w:b/>
          <w:bCs/>
        </w:rPr>
        <w:t xml:space="preserve">LA FAMILIA </w:t>
      </w:r>
    </w:p>
    <w:p w:rsidR="00F90756" w:rsidRPr="00CC1C54" w:rsidRDefault="00F90756" w:rsidP="00F90756">
      <w:pPr>
        <w:numPr>
          <w:ilvl w:val="0"/>
          <w:numId w:val="4"/>
        </w:numPr>
        <w:spacing w:after="0" w:line="240" w:lineRule="exact"/>
        <w:rPr>
          <w:rFonts w:ascii="Arial" w:eastAsia="Calibri" w:hAnsi="Arial" w:cs="Arial"/>
          <w:b/>
          <w:bCs/>
        </w:rPr>
      </w:pPr>
      <w:r w:rsidRPr="00CC1C54">
        <w:rPr>
          <w:rFonts w:ascii="Arial" w:eastAsia="Calibri" w:hAnsi="Arial" w:cs="Arial"/>
        </w:rPr>
        <w:t>Definición de familia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Leyes que protegen a la familia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La pareja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Los cónyuges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La comunicación 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La violencia intrafamiliar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La norma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Padres e hijos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¿Cómo manejar la dinámica familiar después de la separación de los padres?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Familia y sociedad.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Características de los adolescentes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Proceso de emancipación de los adolescentes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 xml:space="preserve">Valores y antivalores en la familia </w:t>
      </w:r>
    </w:p>
    <w:p w:rsidR="00F90756" w:rsidRPr="00CC1C54" w:rsidRDefault="00F90756" w:rsidP="00F90756">
      <w:pPr>
        <w:numPr>
          <w:ilvl w:val="0"/>
          <w:numId w:val="3"/>
        </w:numPr>
        <w:spacing w:after="0" w:line="240" w:lineRule="exact"/>
        <w:rPr>
          <w:rFonts w:ascii="Arial" w:eastAsia="Calibri" w:hAnsi="Arial" w:cs="Arial"/>
        </w:rPr>
      </w:pPr>
      <w:r w:rsidRPr="00CC1C54">
        <w:rPr>
          <w:rFonts w:ascii="Arial" w:eastAsia="Calibri" w:hAnsi="Arial" w:cs="Arial"/>
        </w:rPr>
        <w:t>Etapas del desarrollo de la persona</w:t>
      </w:r>
    </w:p>
    <w:p w:rsidR="00F90756" w:rsidRPr="00CC1C54" w:rsidRDefault="00F90756">
      <w:pPr>
        <w:rPr>
          <w:rFonts w:ascii="Arial" w:hAnsi="Arial" w:cs="Arial"/>
        </w:rPr>
      </w:pPr>
    </w:p>
    <w:p w:rsidR="000378E5" w:rsidRPr="00CC1C54" w:rsidRDefault="000378E5" w:rsidP="000378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C1C54">
        <w:rPr>
          <w:rFonts w:ascii="Arial Narrow" w:hAnsi="Arial Narrow" w:cs="Arial Narrow"/>
          <w:sz w:val="24"/>
          <w:szCs w:val="24"/>
        </w:rPr>
        <w:lastRenderedPageBreak/>
        <w:t>Qué características tienen quienes han participado en Proyectos de Educación para la</w:t>
      </w:r>
    </w:p>
    <w:p w:rsidR="000378E5" w:rsidRPr="00CC1C54" w:rsidRDefault="000378E5" w:rsidP="000378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C1C54">
        <w:rPr>
          <w:rFonts w:ascii="Arial Narrow" w:hAnsi="Arial Narrow" w:cs="Arial Narrow"/>
          <w:sz w:val="24"/>
          <w:szCs w:val="24"/>
        </w:rPr>
        <w:t>Sexualidad con ese este tipo de educación</w:t>
      </w:r>
      <w:proofErr w:type="gramStart"/>
      <w:r w:rsidRPr="00CC1C54">
        <w:rPr>
          <w:rFonts w:ascii="Arial Narrow" w:hAnsi="Arial Narrow" w:cs="Arial Narrow"/>
          <w:sz w:val="24"/>
          <w:szCs w:val="24"/>
        </w:rPr>
        <w:t>?</w:t>
      </w:r>
      <w:proofErr w:type="gramEnd"/>
    </w:p>
    <w:p w:rsidR="000378E5" w:rsidRPr="00CC1C54" w:rsidRDefault="000378E5" w:rsidP="00CB7B0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 w:rsidRPr="00CC1C54">
        <w:rPr>
          <w:rFonts w:ascii="Arial" w:hAnsi="Arial" w:cs="Arial"/>
          <w:iCs/>
        </w:rPr>
        <w:t xml:space="preserve">Son sujetos activos de derechos: </w:t>
      </w:r>
    </w:p>
    <w:p w:rsidR="00CB7B0A" w:rsidRPr="00CC1C54" w:rsidRDefault="000378E5" w:rsidP="00CB7B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 w:rsidRPr="00CC1C54">
        <w:rPr>
          <w:rFonts w:ascii="Arial" w:hAnsi="Arial" w:cs="Arial"/>
          <w:iCs/>
        </w:rPr>
        <w:t xml:space="preserve">Son personas dueñas de sus propios cuerpos y, por tanto, de sus vidas </w:t>
      </w:r>
    </w:p>
    <w:p w:rsidR="000378E5" w:rsidRPr="00CC1C54" w:rsidRDefault="000378E5" w:rsidP="00CB7B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 w:rsidRPr="00CC1C54">
        <w:rPr>
          <w:rFonts w:ascii="Arial" w:hAnsi="Arial" w:cs="Arial"/>
          <w:iCs/>
        </w:rPr>
        <w:t xml:space="preserve">Tienen relaciones basadas en el afecto: </w:t>
      </w:r>
    </w:p>
    <w:p w:rsidR="00CB7B0A" w:rsidRPr="00CC1C54" w:rsidRDefault="00CB7B0A" w:rsidP="00CB7B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CB7B0A" w:rsidRPr="00CC1C54" w:rsidRDefault="00CB7B0A" w:rsidP="00CB7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C1C54">
        <w:rPr>
          <w:rFonts w:ascii="Arial" w:hAnsi="Arial" w:cs="Arial"/>
          <w:b/>
          <w:bCs/>
        </w:rPr>
        <w:t>Hilos conductores en educación para la sexualidad: la nueva propuesta</w:t>
      </w:r>
    </w:p>
    <w:p w:rsidR="00CB7B0A" w:rsidRPr="00CC1C54" w:rsidRDefault="00CB7B0A" w:rsidP="00CB7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C54">
        <w:rPr>
          <w:rFonts w:ascii="Arial" w:hAnsi="Arial" w:cs="Arial"/>
        </w:rPr>
        <w:t xml:space="preserve">Los </w:t>
      </w:r>
      <w:r w:rsidRPr="00CC1C54">
        <w:rPr>
          <w:rFonts w:ascii="Arial" w:hAnsi="Arial" w:cs="Arial"/>
          <w:iCs/>
        </w:rPr>
        <w:t xml:space="preserve">hilos conductores </w:t>
      </w:r>
      <w:r w:rsidRPr="00CC1C54">
        <w:rPr>
          <w:rFonts w:ascii="Arial" w:hAnsi="Arial" w:cs="Arial"/>
        </w:rPr>
        <w:t>son los ejes temáticos que guían la educación para la sexualidad. Son una</w:t>
      </w:r>
      <w:r w:rsidR="007879CD" w:rsidRPr="00CC1C54">
        <w:rPr>
          <w:rFonts w:ascii="Arial" w:hAnsi="Arial" w:cs="Arial"/>
        </w:rPr>
        <w:t xml:space="preserve"> </w:t>
      </w:r>
      <w:r w:rsidRPr="00CC1C54">
        <w:rPr>
          <w:rFonts w:ascii="Arial" w:hAnsi="Arial" w:cs="Arial"/>
        </w:rPr>
        <w:t>propuesta sistémica, cuya complejidad y riqueza radica en su conjunto. Se fundamentan en los</w:t>
      </w:r>
      <w:r w:rsidR="007879CD" w:rsidRPr="00CC1C54">
        <w:rPr>
          <w:rFonts w:ascii="Arial" w:hAnsi="Arial" w:cs="Arial"/>
        </w:rPr>
        <w:t xml:space="preserve"> </w:t>
      </w:r>
      <w:r w:rsidRPr="00CC1C54">
        <w:rPr>
          <w:rFonts w:ascii="Arial" w:hAnsi="Arial" w:cs="Arial"/>
        </w:rPr>
        <w:t>derechos humanos sexuales y reproductivos y son un apoyo para el diseño e implantación de los</w:t>
      </w:r>
      <w:r w:rsidR="007879CD" w:rsidRPr="00CC1C54">
        <w:rPr>
          <w:rFonts w:ascii="Arial" w:hAnsi="Arial" w:cs="Arial"/>
        </w:rPr>
        <w:t xml:space="preserve"> </w:t>
      </w:r>
      <w:r w:rsidRPr="00CC1C54">
        <w:rPr>
          <w:rFonts w:ascii="Arial" w:hAnsi="Arial" w:cs="Arial"/>
        </w:rPr>
        <w:t>Proyectos Pedagógicos en Educación para la Sexualidad, a partir de:</w:t>
      </w:r>
    </w:p>
    <w:p w:rsidR="00CB7B0A" w:rsidRPr="00CC1C54" w:rsidRDefault="00CB7B0A" w:rsidP="00CB7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C54">
        <w:rPr>
          <w:rFonts w:ascii="Arial" w:hAnsi="Arial" w:cs="Arial"/>
        </w:rPr>
        <w:t xml:space="preserve">• </w:t>
      </w:r>
      <w:r w:rsidRPr="00CC1C54">
        <w:rPr>
          <w:rFonts w:ascii="Arial" w:hAnsi="Arial" w:cs="Arial"/>
          <w:iCs/>
        </w:rPr>
        <w:t xml:space="preserve">Las funciones: </w:t>
      </w:r>
      <w:r w:rsidRPr="00CC1C54">
        <w:rPr>
          <w:rFonts w:ascii="Arial" w:hAnsi="Arial" w:cs="Arial"/>
        </w:rPr>
        <w:t>comunicativa-relacional, erótica, afectiva y reproductiva.</w:t>
      </w:r>
    </w:p>
    <w:p w:rsidR="00CB7B0A" w:rsidRPr="00CC1C54" w:rsidRDefault="00CB7B0A" w:rsidP="00CB7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C54">
        <w:rPr>
          <w:rFonts w:ascii="Arial" w:hAnsi="Arial" w:cs="Arial"/>
        </w:rPr>
        <w:t xml:space="preserve">• </w:t>
      </w:r>
      <w:r w:rsidRPr="00CC1C54">
        <w:rPr>
          <w:rFonts w:ascii="Arial" w:hAnsi="Arial" w:cs="Arial"/>
          <w:iCs/>
        </w:rPr>
        <w:t xml:space="preserve">Los componentes: </w:t>
      </w:r>
      <w:r w:rsidRPr="00CC1C54">
        <w:rPr>
          <w:rFonts w:ascii="Arial" w:hAnsi="Arial" w:cs="Arial"/>
        </w:rPr>
        <w:t>identidad de género, comportamientos culturales de género y orientación</w:t>
      </w:r>
      <w:r w:rsidR="007879CD" w:rsidRPr="00CC1C54">
        <w:rPr>
          <w:rFonts w:ascii="Arial" w:hAnsi="Arial" w:cs="Arial"/>
        </w:rPr>
        <w:t xml:space="preserve"> </w:t>
      </w:r>
      <w:r w:rsidRPr="00CC1C54">
        <w:rPr>
          <w:rFonts w:ascii="Arial" w:hAnsi="Arial" w:cs="Arial"/>
        </w:rPr>
        <w:t>sexual.</w:t>
      </w:r>
    </w:p>
    <w:p w:rsidR="00B76F2C" w:rsidRPr="00CC1C54" w:rsidRDefault="00CB7B0A" w:rsidP="00CB7B0A">
      <w:pPr>
        <w:rPr>
          <w:rFonts w:ascii="Arial Narrow" w:hAnsi="Arial Narrow" w:cs="Arial Narrow"/>
          <w:sz w:val="24"/>
          <w:szCs w:val="24"/>
        </w:rPr>
      </w:pPr>
      <w:r w:rsidRPr="00CC1C54">
        <w:rPr>
          <w:rFonts w:ascii="Arial" w:hAnsi="Arial" w:cs="Arial"/>
        </w:rPr>
        <w:t xml:space="preserve">• </w:t>
      </w:r>
      <w:r w:rsidRPr="00CC1C54">
        <w:rPr>
          <w:rFonts w:ascii="Arial" w:hAnsi="Arial" w:cs="Arial"/>
          <w:iCs/>
        </w:rPr>
        <w:t xml:space="preserve">Los contextos: </w:t>
      </w:r>
      <w:r w:rsidRPr="00CC1C54">
        <w:rPr>
          <w:rFonts w:ascii="Arial" w:hAnsi="Arial" w:cs="Arial"/>
        </w:rPr>
        <w:t>individual, de pareja, familiar y social de la sexualidad</w:t>
      </w:r>
      <w:r w:rsidRPr="00CC1C54">
        <w:rPr>
          <w:rFonts w:ascii="Arial Narrow" w:hAnsi="Arial Narrow" w:cs="Arial Narrow"/>
          <w:sz w:val="24"/>
          <w:szCs w:val="24"/>
        </w:rPr>
        <w:t>.</w:t>
      </w:r>
    </w:p>
    <w:p w:rsidR="00295EB6" w:rsidRPr="00CC1C54" w:rsidRDefault="00295EB6" w:rsidP="007879CD">
      <w:pPr>
        <w:pStyle w:val="Prrafode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1C54">
        <w:rPr>
          <w:rFonts w:ascii="Arial" w:hAnsi="Arial" w:cs="Arial"/>
        </w:rPr>
        <w:t xml:space="preserve">Deshaciéndose de prejuicios y tabúes, </w:t>
      </w:r>
    </w:p>
    <w:p w:rsidR="00295EB6" w:rsidRPr="00CC1C54" w:rsidRDefault="00295EB6" w:rsidP="007879CD">
      <w:pPr>
        <w:pStyle w:val="Prrafode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1C54">
        <w:rPr>
          <w:rFonts w:ascii="Arial" w:hAnsi="Arial" w:cs="Arial"/>
        </w:rPr>
        <w:t xml:space="preserve">Ampliando y contrastando conocimientos y experiencias, </w:t>
      </w:r>
    </w:p>
    <w:p w:rsidR="00295EB6" w:rsidRPr="00CC1C54" w:rsidRDefault="00295EB6" w:rsidP="007879CD">
      <w:pPr>
        <w:pStyle w:val="Prrafodelista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1C54">
        <w:rPr>
          <w:rFonts w:ascii="Arial" w:hAnsi="Arial" w:cs="Arial"/>
        </w:rPr>
        <w:t xml:space="preserve">Definiendo con libertad -conociendo y eligiendo- la construcción de la propia sexualidad. </w:t>
      </w:r>
    </w:p>
    <w:p w:rsidR="00295EB6" w:rsidRPr="00CC1C54" w:rsidRDefault="00295EB6" w:rsidP="00CB7B0A">
      <w:pPr>
        <w:rPr>
          <w:lang w:val="es-ES"/>
        </w:rPr>
      </w:pPr>
    </w:p>
    <w:sectPr w:rsidR="00295EB6" w:rsidRPr="00CC1C54" w:rsidSect="00F907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DEB"/>
    <w:multiLevelType w:val="hybridMultilevel"/>
    <w:tmpl w:val="80BE8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D5A"/>
    <w:multiLevelType w:val="hybridMultilevel"/>
    <w:tmpl w:val="6832C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09AC"/>
    <w:multiLevelType w:val="hybridMultilevel"/>
    <w:tmpl w:val="55D087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2280"/>
    <w:multiLevelType w:val="hybridMultilevel"/>
    <w:tmpl w:val="3BE08B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A45C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42AC0"/>
    <w:multiLevelType w:val="hybridMultilevel"/>
    <w:tmpl w:val="8A2074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96748"/>
    <w:multiLevelType w:val="hybridMultilevel"/>
    <w:tmpl w:val="13146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073BD"/>
    <w:multiLevelType w:val="hybridMultilevel"/>
    <w:tmpl w:val="BE6813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26DDF"/>
    <w:multiLevelType w:val="hybridMultilevel"/>
    <w:tmpl w:val="B596D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C6142"/>
    <w:multiLevelType w:val="hybridMultilevel"/>
    <w:tmpl w:val="E696C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815F4"/>
    <w:multiLevelType w:val="multilevel"/>
    <w:tmpl w:val="35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756"/>
    <w:rsid w:val="000378E5"/>
    <w:rsid w:val="000729C7"/>
    <w:rsid w:val="00295EB6"/>
    <w:rsid w:val="00355066"/>
    <w:rsid w:val="007879CD"/>
    <w:rsid w:val="00900FAC"/>
    <w:rsid w:val="009A784C"/>
    <w:rsid w:val="00B76F2C"/>
    <w:rsid w:val="00CB7B0A"/>
    <w:rsid w:val="00CC1C54"/>
    <w:rsid w:val="00DB5C24"/>
    <w:rsid w:val="00DC200B"/>
    <w:rsid w:val="00F9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2C"/>
  </w:style>
  <w:style w:type="paragraph" w:styleId="Ttulo2">
    <w:name w:val="heading 2"/>
    <w:next w:val="Normal"/>
    <w:link w:val="Ttulo2Car"/>
    <w:qFormat/>
    <w:rsid w:val="00F90756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75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90756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NormalWeb">
    <w:name w:val="Normal (Web)"/>
    <w:basedOn w:val="Normal"/>
    <w:rsid w:val="0029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LUZ</dc:creator>
  <cp:lastModifiedBy>EDNA LUZ</cp:lastModifiedBy>
  <cp:revision>8</cp:revision>
  <dcterms:created xsi:type="dcterms:W3CDTF">2010-08-04T09:46:00Z</dcterms:created>
  <dcterms:modified xsi:type="dcterms:W3CDTF">2011-03-01T11:39:00Z</dcterms:modified>
</cp:coreProperties>
</file>